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0B" w:rsidRDefault="0090270B"/>
    <w:p w:rsidR="008B505B" w:rsidRPr="0090270B" w:rsidRDefault="0090270B" w:rsidP="0090270B">
      <w:r w:rsidRPr="0090270B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.3pt;height:842.7pt">
            <v:imagedata r:id="rId5" o:title="уч план 1"/>
          </v:shape>
        </w:pict>
      </w:r>
    </w:p>
    <w:p w:rsidR="008B505B" w:rsidRPr="00F134C0" w:rsidRDefault="008B505B" w:rsidP="00F134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505B" w:rsidRPr="00F134C0" w:rsidRDefault="008B505B" w:rsidP="00F134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34C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B505B" w:rsidRDefault="008B505B" w:rsidP="00F134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505B" w:rsidRPr="00F134C0" w:rsidRDefault="008B505B" w:rsidP="00F134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>Учебный план определяет перечень, трудоемкость, последовательность и распределение по периодам обучения учебных предметов, курсов, дисциплин (модулей), практик, иных видов учебной деятельности, формы промежуточной аттестации обучающихся и является приложением к основной общеобразовательной программе начального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8B505B" w:rsidRPr="00F134C0" w:rsidRDefault="008B505B" w:rsidP="00F134C0">
      <w:pPr>
        <w:pStyle w:val="a3"/>
        <w:spacing w:after="0" w:line="276" w:lineRule="auto"/>
        <w:ind w:left="0" w:firstLine="709"/>
        <w:jc w:val="both"/>
      </w:pPr>
      <w:r w:rsidRPr="00F134C0">
        <w:t>Учебный план муниципального бюджетного общеоб</w:t>
      </w:r>
      <w:r>
        <w:t>разовательного учреждения «Максимо</w:t>
      </w:r>
      <w:r w:rsidRPr="00F134C0">
        <w:t xml:space="preserve">вская средняя общеобразовательная  школа </w:t>
      </w:r>
      <w:proofErr w:type="spellStart"/>
      <w:r w:rsidRPr="00F134C0">
        <w:t>Шебекинского</w:t>
      </w:r>
      <w:proofErr w:type="spellEnd"/>
      <w:r w:rsidRPr="00F134C0">
        <w:t xml:space="preserve"> района Белгородской области» </w:t>
      </w:r>
      <w:r>
        <w:t xml:space="preserve">для обучающихся 1-4 классов, реализующих ООП НОО в рамках ФГОС НОО, </w:t>
      </w:r>
      <w:r w:rsidRPr="00F134C0">
        <w:t>разработан в соответствии со следующими нормативными документами:</w:t>
      </w:r>
    </w:p>
    <w:p w:rsidR="008B505B" w:rsidRPr="00F134C0" w:rsidRDefault="008B505B" w:rsidP="00F134C0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color w:val="000000"/>
          <w:spacing w:val="6"/>
          <w:sz w:val="24"/>
          <w:szCs w:val="24"/>
        </w:rPr>
        <w:t>Конституция Российской Федерации (ст.43);</w:t>
      </w:r>
    </w:p>
    <w:p w:rsidR="008B505B" w:rsidRPr="00F134C0" w:rsidRDefault="008B505B" w:rsidP="00F134C0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 xml:space="preserve">Федеральный закон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F134C0">
          <w:rPr>
            <w:rFonts w:ascii="Times New Roman" w:hAnsi="Times New Roman"/>
            <w:sz w:val="24"/>
            <w:szCs w:val="24"/>
          </w:rPr>
          <w:t>2012 г</w:t>
        </w:r>
      </w:smartTag>
      <w:r w:rsidRPr="00F134C0">
        <w:rPr>
          <w:rFonts w:ascii="Times New Roman" w:hAnsi="Times New Roman"/>
          <w:sz w:val="24"/>
          <w:szCs w:val="24"/>
        </w:rPr>
        <w:t xml:space="preserve">. № 273-ФЗ. </w:t>
      </w:r>
    </w:p>
    <w:p w:rsidR="008B505B" w:rsidRDefault="008B505B" w:rsidP="00F134C0">
      <w:pPr>
        <w:numPr>
          <w:ilvl w:val="0"/>
          <w:numId w:val="1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34C0">
        <w:rPr>
          <w:rFonts w:ascii="Times New Roman" w:hAnsi="Times New Roman"/>
          <w:sz w:val="24"/>
          <w:szCs w:val="24"/>
        </w:rPr>
        <w:t>СанПиН</w:t>
      </w:r>
      <w:proofErr w:type="spellEnd"/>
      <w:r w:rsidRPr="00F134C0">
        <w:rPr>
          <w:rFonts w:ascii="Times New Roman" w:hAnsi="Times New Roman"/>
          <w:sz w:val="24"/>
          <w:szCs w:val="24"/>
        </w:rPr>
        <w:t xml:space="preserve">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F134C0">
          <w:rPr>
            <w:rFonts w:ascii="Times New Roman" w:hAnsi="Times New Roman"/>
            <w:sz w:val="24"/>
            <w:szCs w:val="24"/>
          </w:rPr>
          <w:t>2010 г</w:t>
        </w:r>
      </w:smartTag>
      <w:r w:rsidRPr="00F134C0">
        <w:rPr>
          <w:rFonts w:ascii="Times New Roman" w:hAnsi="Times New Roman"/>
          <w:sz w:val="24"/>
          <w:szCs w:val="24"/>
        </w:rPr>
        <w:t xml:space="preserve">. № 189, зарегистрированы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F134C0">
          <w:rPr>
            <w:rFonts w:ascii="Times New Roman" w:hAnsi="Times New Roman"/>
            <w:sz w:val="24"/>
            <w:szCs w:val="24"/>
          </w:rPr>
          <w:t>2011 г</w:t>
        </w:r>
      </w:smartTag>
      <w:r w:rsidRPr="00F134C0">
        <w:rPr>
          <w:rFonts w:ascii="Times New Roman" w:hAnsi="Times New Roman"/>
          <w:sz w:val="24"/>
          <w:szCs w:val="24"/>
        </w:rPr>
        <w:t xml:space="preserve">., регистрационный номер 19993); </w:t>
      </w:r>
    </w:p>
    <w:p w:rsidR="008B505B" w:rsidRPr="00022C93" w:rsidRDefault="008B505B" w:rsidP="00022C93">
      <w:pPr>
        <w:numPr>
          <w:ilvl w:val="0"/>
          <w:numId w:val="1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30.08.2013 г. № 1015 «Об утверждении Порядка организации и осуществления образовательной деятельности по основным образовательным программам – основным образовательным программам начального общего, основного общего и среднего общего образования» (Зарегистрировано в Минюсте России 01.10.2013 № 30067);</w:t>
      </w:r>
    </w:p>
    <w:p w:rsidR="008B505B" w:rsidRPr="00F134C0" w:rsidRDefault="008B505B" w:rsidP="00F134C0">
      <w:pPr>
        <w:numPr>
          <w:ilvl w:val="0"/>
          <w:numId w:val="1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РФ от  6  октября </w:t>
      </w:r>
      <w:smartTag w:uri="urn:schemas-microsoft-com:office:smarttags" w:element="metricconverter">
        <w:smartTagPr>
          <w:attr w:name="ProductID" w:val="2009 г"/>
        </w:smartTagPr>
        <w:r w:rsidRPr="00F134C0">
          <w:rPr>
            <w:rFonts w:ascii="Times New Roman" w:hAnsi="Times New Roman"/>
            <w:sz w:val="24"/>
            <w:szCs w:val="24"/>
          </w:rPr>
          <w:t>2009 г</w:t>
        </w:r>
      </w:smartTag>
      <w:r w:rsidRPr="00F134C0">
        <w:rPr>
          <w:rFonts w:ascii="Times New Roman" w:hAnsi="Times New Roman"/>
          <w:sz w:val="24"/>
          <w:szCs w:val="24"/>
        </w:rPr>
        <w:t>. № 373;</w:t>
      </w:r>
    </w:p>
    <w:p w:rsidR="008B505B" w:rsidRPr="00F134C0" w:rsidRDefault="008B505B" w:rsidP="00F134C0">
      <w:pPr>
        <w:numPr>
          <w:ilvl w:val="0"/>
          <w:numId w:val="1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26 ноября </w:t>
      </w:r>
      <w:smartTag w:uri="urn:schemas-microsoft-com:office:smarttags" w:element="metricconverter">
        <w:smartTagPr>
          <w:attr w:name="ProductID" w:val="2010 г"/>
        </w:smartTagPr>
        <w:r w:rsidRPr="00F134C0">
          <w:rPr>
            <w:rFonts w:ascii="Times New Roman" w:hAnsi="Times New Roman"/>
            <w:sz w:val="24"/>
            <w:szCs w:val="24"/>
          </w:rPr>
          <w:t>2010 г</w:t>
        </w:r>
      </w:smartTag>
      <w:r w:rsidRPr="00F134C0">
        <w:rPr>
          <w:rFonts w:ascii="Times New Roman" w:hAnsi="Times New Roman"/>
          <w:sz w:val="24"/>
          <w:szCs w:val="24"/>
        </w:rPr>
        <w:t xml:space="preserve">. № 1241 (Регистрационный № 19707 от 04 февраля </w:t>
      </w:r>
      <w:smartTag w:uri="urn:schemas-microsoft-com:office:smarttags" w:element="metricconverter">
        <w:smartTagPr>
          <w:attr w:name="ProductID" w:val="2011 г"/>
        </w:smartTagPr>
        <w:r w:rsidRPr="00F134C0">
          <w:rPr>
            <w:rFonts w:ascii="Times New Roman" w:hAnsi="Times New Roman"/>
            <w:sz w:val="24"/>
            <w:szCs w:val="24"/>
          </w:rPr>
          <w:t>2011 г</w:t>
        </w:r>
      </w:smartTag>
      <w:r w:rsidRPr="00F134C0">
        <w:rPr>
          <w:rFonts w:ascii="Times New Roman" w:hAnsi="Times New Roman"/>
          <w:sz w:val="24"/>
          <w:szCs w:val="24"/>
        </w:rPr>
        <w:t xml:space="preserve">)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F134C0">
          <w:rPr>
            <w:rFonts w:ascii="Times New Roman" w:hAnsi="Times New Roman"/>
            <w:sz w:val="24"/>
            <w:szCs w:val="24"/>
          </w:rPr>
          <w:t>2009 г</w:t>
        </w:r>
      </w:smartTag>
      <w:r w:rsidRPr="00F134C0">
        <w:rPr>
          <w:rFonts w:ascii="Times New Roman" w:hAnsi="Times New Roman"/>
          <w:sz w:val="24"/>
          <w:szCs w:val="24"/>
        </w:rPr>
        <w:t xml:space="preserve">. № 373»; </w:t>
      </w:r>
    </w:p>
    <w:p w:rsidR="008B505B" w:rsidRPr="00F134C0" w:rsidRDefault="008B505B" w:rsidP="00F134C0">
      <w:pPr>
        <w:numPr>
          <w:ilvl w:val="0"/>
          <w:numId w:val="1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F134C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134C0">
        <w:rPr>
          <w:rFonts w:ascii="Times New Roman" w:hAnsi="Times New Roman"/>
          <w:sz w:val="24"/>
          <w:szCs w:val="24"/>
        </w:rPr>
        <w:t xml:space="preserve"> России от 4 октября </w:t>
      </w:r>
      <w:smartTag w:uri="urn:schemas-microsoft-com:office:smarttags" w:element="metricconverter">
        <w:smartTagPr>
          <w:attr w:name="ProductID" w:val="2010 г"/>
        </w:smartTagPr>
        <w:r w:rsidRPr="00F134C0">
          <w:rPr>
            <w:rFonts w:ascii="Times New Roman" w:hAnsi="Times New Roman"/>
            <w:sz w:val="24"/>
            <w:szCs w:val="24"/>
          </w:rPr>
          <w:t>2010 г</w:t>
        </w:r>
      </w:smartTag>
      <w:r w:rsidRPr="00F134C0">
        <w:rPr>
          <w:rFonts w:ascii="Times New Roman" w:hAnsi="Times New Roman"/>
          <w:sz w:val="24"/>
          <w:szCs w:val="24"/>
        </w:rPr>
        <w:t xml:space="preserve">. № 986, зарегистрированы в Минюсте России 3 февраля </w:t>
      </w:r>
      <w:smartTag w:uri="urn:schemas-microsoft-com:office:smarttags" w:element="metricconverter">
        <w:smartTagPr>
          <w:attr w:name="ProductID" w:val="2011 г"/>
        </w:smartTagPr>
        <w:r w:rsidRPr="00F134C0">
          <w:rPr>
            <w:rFonts w:ascii="Times New Roman" w:hAnsi="Times New Roman"/>
            <w:sz w:val="24"/>
            <w:szCs w:val="24"/>
          </w:rPr>
          <w:t>2011 г</w:t>
        </w:r>
      </w:smartTag>
      <w:r w:rsidRPr="00F134C0">
        <w:rPr>
          <w:rFonts w:ascii="Times New Roman" w:hAnsi="Times New Roman"/>
          <w:sz w:val="24"/>
          <w:szCs w:val="24"/>
        </w:rPr>
        <w:t xml:space="preserve">., регистрационный номер 19682); </w:t>
      </w:r>
    </w:p>
    <w:p w:rsidR="008B505B" w:rsidRPr="00F134C0" w:rsidRDefault="008B505B" w:rsidP="00F134C0">
      <w:pPr>
        <w:numPr>
          <w:ilvl w:val="0"/>
          <w:numId w:val="1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22 сентября </w:t>
      </w:r>
      <w:smartTag w:uri="urn:schemas-microsoft-com:office:smarttags" w:element="metricconverter">
        <w:smartTagPr>
          <w:attr w:name="ProductID" w:val="2011 г"/>
        </w:smartTagPr>
        <w:r w:rsidRPr="00F134C0">
          <w:rPr>
            <w:rFonts w:ascii="Times New Roman" w:hAnsi="Times New Roman"/>
            <w:sz w:val="24"/>
            <w:szCs w:val="24"/>
          </w:rPr>
          <w:t>2011 г</w:t>
        </w:r>
      </w:smartTag>
      <w:r w:rsidRPr="00F134C0">
        <w:rPr>
          <w:rFonts w:ascii="Times New Roman" w:hAnsi="Times New Roman"/>
          <w:sz w:val="24"/>
          <w:szCs w:val="24"/>
        </w:rPr>
        <w:t xml:space="preserve">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F134C0">
          <w:rPr>
            <w:rFonts w:ascii="Times New Roman" w:hAnsi="Times New Roman"/>
            <w:sz w:val="24"/>
            <w:szCs w:val="24"/>
          </w:rPr>
          <w:t>2009 г</w:t>
        </w:r>
      </w:smartTag>
      <w:r w:rsidRPr="00F134C0">
        <w:rPr>
          <w:rFonts w:ascii="Times New Roman" w:hAnsi="Times New Roman"/>
          <w:sz w:val="24"/>
          <w:szCs w:val="24"/>
        </w:rPr>
        <w:t>. № 373»;</w:t>
      </w:r>
    </w:p>
    <w:p w:rsidR="008B505B" w:rsidRDefault="008B505B" w:rsidP="00F134C0">
      <w:pPr>
        <w:numPr>
          <w:ilvl w:val="0"/>
          <w:numId w:val="1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18 декабря </w:t>
      </w:r>
      <w:smartTag w:uri="urn:schemas-microsoft-com:office:smarttags" w:element="metricconverter">
        <w:smartTagPr>
          <w:attr w:name="ProductID" w:val="2012 г"/>
        </w:smartTagPr>
        <w:r w:rsidRPr="00F134C0">
          <w:rPr>
            <w:rFonts w:ascii="Times New Roman" w:hAnsi="Times New Roman"/>
            <w:sz w:val="24"/>
            <w:szCs w:val="24"/>
          </w:rPr>
          <w:t>2012 г</w:t>
        </w:r>
      </w:smartTag>
      <w:r w:rsidRPr="00F134C0">
        <w:rPr>
          <w:rFonts w:ascii="Times New Roman" w:hAnsi="Times New Roman"/>
          <w:sz w:val="24"/>
          <w:szCs w:val="24"/>
        </w:rPr>
        <w:t xml:space="preserve">. № 1060 (Регистрационный № 26993 от 11 февраля </w:t>
      </w:r>
      <w:smartTag w:uri="urn:schemas-microsoft-com:office:smarttags" w:element="metricconverter">
        <w:smartTagPr>
          <w:attr w:name="ProductID" w:val="2013 г"/>
        </w:smartTagPr>
        <w:r w:rsidRPr="00F134C0">
          <w:rPr>
            <w:rFonts w:ascii="Times New Roman" w:hAnsi="Times New Roman"/>
            <w:sz w:val="24"/>
            <w:szCs w:val="24"/>
          </w:rPr>
          <w:t>2013 г</w:t>
        </w:r>
      </w:smartTag>
      <w:r w:rsidRPr="00F134C0">
        <w:rPr>
          <w:rFonts w:ascii="Times New Roman" w:hAnsi="Times New Roman"/>
          <w:sz w:val="24"/>
          <w:szCs w:val="24"/>
        </w:rPr>
        <w:t xml:space="preserve">)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F134C0">
          <w:rPr>
            <w:rFonts w:ascii="Times New Roman" w:hAnsi="Times New Roman"/>
            <w:sz w:val="24"/>
            <w:szCs w:val="24"/>
          </w:rPr>
          <w:t>2009 г</w:t>
        </w:r>
      </w:smartTag>
      <w:r>
        <w:rPr>
          <w:rFonts w:ascii="Times New Roman" w:hAnsi="Times New Roman"/>
          <w:sz w:val="24"/>
          <w:szCs w:val="24"/>
        </w:rPr>
        <w:t>. № 373»;</w:t>
      </w:r>
    </w:p>
    <w:p w:rsidR="008B505B" w:rsidRDefault="008B505B" w:rsidP="00F134C0">
      <w:pPr>
        <w:numPr>
          <w:ilvl w:val="0"/>
          <w:numId w:val="1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20389">
        <w:rPr>
          <w:rFonts w:ascii="Times New Roman" w:hAnsi="Times New Roman"/>
          <w:sz w:val="24"/>
          <w:szCs w:val="24"/>
        </w:rPr>
        <w:lastRenderedPageBreak/>
        <w:t xml:space="preserve">Приказ Министерства образования и науки Российской Федерации  от 31 марта </w:t>
      </w:r>
      <w:smartTag w:uri="urn:schemas-microsoft-com:office:smarttags" w:element="metricconverter">
        <w:smartTagPr>
          <w:attr w:name="ProductID" w:val="2014 г"/>
        </w:smartTagPr>
        <w:r w:rsidRPr="00C20389">
          <w:rPr>
            <w:rFonts w:ascii="Times New Roman" w:hAnsi="Times New Roman"/>
            <w:sz w:val="24"/>
            <w:szCs w:val="24"/>
          </w:rPr>
          <w:t>2014 г</w:t>
        </w:r>
      </w:smartTag>
      <w:r w:rsidRPr="00C20389">
        <w:rPr>
          <w:rFonts w:ascii="Times New Roman" w:hAnsi="Times New Roman"/>
          <w:sz w:val="24"/>
          <w:szCs w:val="24"/>
        </w:rPr>
        <w:t xml:space="preserve">. № </w:t>
      </w:r>
      <w:smartTag w:uri="urn:schemas-microsoft-com:office:smarttags" w:element="metricconverter">
        <w:smartTagPr>
          <w:attr w:name="ProductID" w:val="253 г"/>
        </w:smartTagPr>
        <w:r w:rsidRPr="00C20389">
          <w:rPr>
            <w:rFonts w:ascii="Times New Roman" w:hAnsi="Times New Roman"/>
            <w:sz w:val="24"/>
            <w:szCs w:val="24"/>
          </w:rPr>
          <w:t>253 г</w:t>
        </w:r>
      </w:smartTag>
      <w:r w:rsidRPr="00C20389">
        <w:rPr>
          <w:rFonts w:ascii="Times New Roman" w:hAnsi="Times New Roman"/>
          <w:sz w:val="24"/>
          <w:szCs w:val="24"/>
        </w:rPr>
        <w:t>. Москва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  <w:r>
        <w:rPr>
          <w:rFonts w:ascii="Times New Roman" w:hAnsi="Times New Roman"/>
          <w:sz w:val="24"/>
          <w:szCs w:val="24"/>
        </w:rPr>
        <w:t>.</w:t>
      </w:r>
    </w:p>
    <w:p w:rsidR="008B505B" w:rsidRDefault="008B505B" w:rsidP="00F134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505B" w:rsidRDefault="008B505B" w:rsidP="00F134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505B" w:rsidRDefault="008B505B" w:rsidP="00F134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505B" w:rsidRPr="00F134C0" w:rsidRDefault="008B505B" w:rsidP="00F134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505B" w:rsidRPr="00F134C0" w:rsidRDefault="008B505B" w:rsidP="00F134C0">
      <w:pPr>
        <w:spacing w:after="0"/>
        <w:rPr>
          <w:rFonts w:ascii="Times New Roman" w:hAnsi="Times New Roman"/>
          <w:sz w:val="24"/>
          <w:szCs w:val="24"/>
        </w:rPr>
      </w:pPr>
    </w:p>
    <w:p w:rsidR="008B505B" w:rsidRPr="00F134C0" w:rsidRDefault="008B505B" w:rsidP="00F134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505B" w:rsidRPr="00F134C0" w:rsidRDefault="008B505B" w:rsidP="00F134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505B" w:rsidRPr="00F134C0" w:rsidRDefault="008B505B" w:rsidP="00F134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505B" w:rsidRPr="00F134C0" w:rsidRDefault="008B505B" w:rsidP="00F134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505B" w:rsidRPr="00F134C0" w:rsidRDefault="008B505B" w:rsidP="00F134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505B" w:rsidRPr="00F134C0" w:rsidRDefault="008B505B" w:rsidP="00F134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505B" w:rsidRPr="00F134C0" w:rsidRDefault="008B505B" w:rsidP="00F134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505B" w:rsidRPr="00F134C0" w:rsidRDefault="008B505B" w:rsidP="00F134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505B" w:rsidRPr="00F134C0" w:rsidRDefault="008B505B" w:rsidP="00F134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505B" w:rsidRPr="00F134C0" w:rsidRDefault="008B505B" w:rsidP="00F134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505B" w:rsidRPr="00F134C0" w:rsidRDefault="008B505B" w:rsidP="00F134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505B" w:rsidRPr="00F134C0" w:rsidRDefault="008B505B" w:rsidP="00F134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505B" w:rsidRPr="00F134C0" w:rsidRDefault="008B505B" w:rsidP="00F134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505B" w:rsidRPr="00F134C0" w:rsidRDefault="008B505B" w:rsidP="00F134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505B" w:rsidRPr="00F134C0" w:rsidRDefault="008B505B" w:rsidP="00F134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505B" w:rsidRDefault="008B505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B505B" w:rsidRPr="00F134C0" w:rsidRDefault="008B505B" w:rsidP="00F134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34C0">
        <w:rPr>
          <w:rFonts w:ascii="Times New Roman" w:hAnsi="Times New Roman"/>
          <w:b/>
          <w:sz w:val="24"/>
          <w:szCs w:val="24"/>
        </w:rPr>
        <w:t>Перечень учебных предметов</w:t>
      </w:r>
    </w:p>
    <w:p w:rsidR="008B505B" w:rsidRPr="00F134C0" w:rsidRDefault="008B505B" w:rsidP="00F134C0">
      <w:pPr>
        <w:tabs>
          <w:tab w:val="left" w:pos="4500"/>
          <w:tab w:val="left" w:pos="9180"/>
          <w:tab w:val="left" w:pos="936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505B" w:rsidRPr="00F134C0" w:rsidRDefault="008B505B" w:rsidP="00F134C0">
      <w:pPr>
        <w:tabs>
          <w:tab w:val="left" w:pos="4500"/>
          <w:tab w:val="left" w:pos="9180"/>
          <w:tab w:val="left" w:pos="936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34C0">
        <w:rPr>
          <w:rFonts w:ascii="Times New Roman" w:hAnsi="Times New Roman"/>
          <w:b/>
          <w:sz w:val="24"/>
          <w:szCs w:val="24"/>
        </w:rPr>
        <w:t>Обязательная часть</w:t>
      </w:r>
      <w:r w:rsidRPr="00F134C0">
        <w:rPr>
          <w:rFonts w:ascii="Times New Roman" w:hAnsi="Times New Roman"/>
          <w:sz w:val="24"/>
          <w:szCs w:val="24"/>
        </w:rPr>
        <w:t xml:space="preserve"> учебного плана </w:t>
      </w:r>
      <w:r>
        <w:rPr>
          <w:rFonts w:ascii="Times New Roman" w:hAnsi="Times New Roman"/>
          <w:sz w:val="24"/>
          <w:szCs w:val="24"/>
        </w:rPr>
        <w:t>для обучающихся 1 – 4</w:t>
      </w:r>
      <w:r w:rsidRPr="00F134C0">
        <w:rPr>
          <w:rFonts w:ascii="Times New Roman" w:hAnsi="Times New Roman"/>
          <w:sz w:val="24"/>
          <w:szCs w:val="24"/>
        </w:rPr>
        <w:t xml:space="preserve"> классов, реализующего образовательную программу начального общего образования в рамках ФГОС, представлена семью предметными областями («Филология», «Математика и информатика», «Обществознание и естествознание (окружающий мир)», </w:t>
      </w:r>
      <w:r>
        <w:rPr>
          <w:rFonts w:ascii="Times New Roman" w:hAnsi="Times New Roman"/>
          <w:sz w:val="24"/>
          <w:szCs w:val="24"/>
        </w:rPr>
        <w:t xml:space="preserve">«Основы религиозных культур и светской этики», </w:t>
      </w:r>
      <w:r w:rsidRPr="00F134C0">
        <w:rPr>
          <w:rFonts w:ascii="Times New Roman" w:hAnsi="Times New Roman"/>
          <w:sz w:val="24"/>
          <w:szCs w:val="24"/>
        </w:rPr>
        <w:t xml:space="preserve">«Искусство», «Технология», «Физическая культура»), каждая из которых направлена на решение основных задач реализации содержания учебных предметов,  входящих в их состав. </w:t>
      </w:r>
      <w:proofErr w:type="gramEnd"/>
    </w:p>
    <w:p w:rsidR="008B505B" w:rsidRPr="00F134C0" w:rsidRDefault="008B505B" w:rsidP="00F134C0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 xml:space="preserve">Предметная область «Филология» представлена предметами  </w:t>
      </w:r>
      <w:r w:rsidRPr="00F134C0">
        <w:rPr>
          <w:rFonts w:ascii="Times New Roman" w:hAnsi="Times New Roman"/>
          <w:b/>
          <w:sz w:val="24"/>
          <w:szCs w:val="24"/>
        </w:rPr>
        <w:t>«Русский язык»</w:t>
      </w:r>
      <w:r w:rsidRPr="00F134C0">
        <w:rPr>
          <w:rFonts w:ascii="Times New Roman" w:hAnsi="Times New Roman"/>
          <w:sz w:val="24"/>
          <w:szCs w:val="24"/>
        </w:rPr>
        <w:t xml:space="preserve">, </w:t>
      </w:r>
      <w:r w:rsidRPr="00F134C0">
        <w:rPr>
          <w:rFonts w:ascii="Times New Roman" w:hAnsi="Times New Roman"/>
          <w:b/>
          <w:sz w:val="24"/>
          <w:szCs w:val="24"/>
        </w:rPr>
        <w:t>«Литературное чтение»,  «</w:t>
      </w:r>
      <w:r>
        <w:rPr>
          <w:rFonts w:ascii="Times New Roman" w:hAnsi="Times New Roman"/>
          <w:b/>
          <w:sz w:val="24"/>
          <w:szCs w:val="24"/>
        </w:rPr>
        <w:t>Иностранный язык (английский)</w:t>
      </w:r>
      <w:r w:rsidRPr="00F134C0">
        <w:rPr>
          <w:rFonts w:ascii="Times New Roman" w:hAnsi="Times New Roman"/>
          <w:b/>
          <w:sz w:val="24"/>
          <w:szCs w:val="24"/>
        </w:rPr>
        <w:t>».</w:t>
      </w:r>
    </w:p>
    <w:p w:rsidR="008B505B" w:rsidRPr="00F134C0" w:rsidRDefault="008B505B" w:rsidP="00F134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 xml:space="preserve">Предметная область «Математика и информатика» представлена учебным предметом </w:t>
      </w:r>
      <w:r w:rsidRPr="00F134C0">
        <w:rPr>
          <w:rFonts w:ascii="Times New Roman" w:hAnsi="Times New Roman"/>
          <w:b/>
          <w:sz w:val="24"/>
          <w:szCs w:val="24"/>
        </w:rPr>
        <w:t>«Математика»</w:t>
      </w:r>
      <w:r w:rsidRPr="00F134C0">
        <w:rPr>
          <w:rFonts w:ascii="Times New Roman" w:hAnsi="Times New Roman"/>
          <w:sz w:val="24"/>
          <w:szCs w:val="24"/>
        </w:rPr>
        <w:t>,  который изучается с  1 класса.</w:t>
      </w:r>
    </w:p>
    <w:p w:rsidR="008B505B" w:rsidRDefault="008B505B" w:rsidP="00F134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 xml:space="preserve">Предметная область «Обществознание и естествознание» представлена предметом </w:t>
      </w:r>
      <w:r w:rsidRPr="00F134C0">
        <w:rPr>
          <w:rFonts w:ascii="Times New Roman" w:hAnsi="Times New Roman"/>
          <w:b/>
          <w:sz w:val="24"/>
          <w:szCs w:val="24"/>
        </w:rPr>
        <w:t>«Окружающий мир».</w:t>
      </w:r>
      <w:r w:rsidRPr="00F134C0">
        <w:rPr>
          <w:rFonts w:ascii="Times New Roman" w:hAnsi="Times New Roman"/>
          <w:sz w:val="24"/>
          <w:szCs w:val="24"/>
        </w:rPr>
        <w:t xml:space="preserve"> </w:t>
      </w:r>
    </w:p>
    <w:p w:rsidR="008B505B" w:rsidRPr="00B2041F" w:rsidRDefault="008B505B" w:rsidP="00F134C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«Основы религиозных культур и светской этики» представлена предметом </w:t>
      </w:r>
      <w:r w:rsidRPr="00B2041F">
        <w:rPr>
          <w:rFonts w:ascii="Times New Roman" w:hAnsi="Times New Roman"/>
          <w:b/>
          <w:sz w:val="24"/>
          <w:szCs w:val="24"/>
        </w:rPr>
        <w:t>«Основы религиозных культур и светской этики».</w:t>
      </w:r>
    </w:p>
    <w:p w:rsidR="008B505B" w:rsidRPr="00F134C0" w:rsidRDefault="008B505B" w:rsidP="00F134C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 xml:space="preserve">Предметная область «Искусство» представлена учебными предметами </w:t>
      </w:r>
      <w:r w:rsidRPr="00F134C0">
        <w:rPr>
          <w:rFonts w:ascii="Times New Roman" w:hAnsi="Times New Roman"/>
          <w:b/>
          <w:sz w:val="24"/>
          <w:szCs w:val="24"/>
        </w:rPr>
        <w:t xml:space="preserve">«Изобразительное искусство» </w:t>
      </w:r>
      <w:r w:rsidRPr="00F134C0">
        <w:rPr>
          <w:rFonts w:ascii="Times New Roman" w:hAnsi="Times New Roman"/>
          <w:sz w:val="24"/>
          <w:szCs w:val="24"/>
        </w:rPr>
        <w:t xml:space="preserve">и </w:t>
      </w:r>
      <w:r w:rsidRPr="00F134C0">
        <w:rPr>
          <w:rFonts w:ascii="Times New Roman" w:hAnsi="Times New Roman"/>
          <w:b/>
          <w:sz w:val="24"/>
          <w:szCs w:val="24"/>
        </w:rPr>
        <w:t>«Музыка».</w:t>
      </w:r>
    </w:p>
    <w:p w:rsidR="008B505B" w:rsidRPr="00F134C0" w:rsidRDefault="008B505B" w:rsidP="00F134C0">
      <w:pPr>
        <w:pStyle w:val="Style2"/>
        <w:widowControl/>
        <w:spacing w:line="276" w:lineRule="auto"/>
        <w:ind w:right="-86" w:firstLine="567"/>
        <w:rPr>
          <w:rFonts w:ascii="Times New Roman" w:hAnsi="Times New Roman" w:cs="Times New Roman"/>
        </w:rPr>
      </w:pPr>
      <w:r w:rsidRPr="00F134C0">
        <w:rPr>
          <w:rFonts w:ascii="Times New Roman" w:hAnsi="Times New Roman" w:cs="Times New Roman"/>
        </w:rPr>
        <w:t xml:space="preserve">Предметная область «Технология» представлена предметом </w:t>
      </w:r>
      <w:r w:rsidRPr="00F134C0">
        <w:rPr>
          <w:rFonts w:ascii="Times New Roman" w:hAnsi="Times New Roman" w:cs="Times New Roman"/>
          <w:b/>
        </w:rPr>
        <w:t>«Технология».</w:t>
      </w:r>
      <w:r w:rsidRPr="00F134C0">
        <w:rPr>
          <w:rFonts w:ascii="Times New Roman" w:hAnsi="Times New Roman" w:cs="Times New Roman"/>
        </w:rPr>
        <w:t xml:space="preserve"> </w:t>
      </w:r>
    </w:p>
    <w:p w:rsidR="008B505B" w:rsidRPr="00F134C0" w:rsidRDefault="008B505B" w:rsidP="00F134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 xml:space="preserve">Предметная область «Физическая культура» представлена учебным предметом </w:t>
      </w:r>
      <w:r w:rsidRPr="00F134C0">
        <w:rPr>
          <w:rFonts w:ascii="Times New Roman" w:hAnsi="Times New Roman"/>
          <w:b/>
          <w:sz w:val="24"/>
          <w:szCs w:val="24"/>
        </w:rPr>
        <w:t>«Физическая культура».</w:t>
      </w:r>
      <w:r w:rsidRPr="00F134C0">
        <w:rPr>
          <w:rFonts w:ascii="Times New Roman" w:hAnsi="Times New Roman"/>
          <w:sz w:val="24"/>
          <w:szCs w:val="24"/>
        </w:rPr>
        <w:t xml:space="preserve"> </w:t>
      </w:r>
    </w:p>
    <w:p w:rsidR="008B505B" w:rsidRPr="00F134C0" w:rsidRDefault="008B505B" w:rsidP="00F134C0">
      <w:pPr>
        <w:spacing w:after="0"/>
        <w:ind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proofErr w:type="gramStart"/>
      <w:r w:rsidRPr="00F134C0">
        <w:rPr>
          <w:rStyle w:val="FontStyle64"/>
          <w:b/>
          <w:sz w:val="24"/>
          <w:szCs w:val="24"/>
        </w:rPr>
        <w:t>Часть</w:t>
      </w:r>
      <w:r w:rsidRPr="00F134C0">
        <w:rPr>
          <w:rStyle w:val="FontStyle64"/>
          <w:sz w:val="24"/>
          <w:szCs w:val="24"/>
        </w:rPr>
        <w:t>, формируемая участниками образовательного</w:t>
      </w:r>
      <w:r>
        <w:rPr>
          <w:rStyle w:val="FontStyle64"/>
          <w:sz w:val="24"/>
          <w:szCs w:val="24"/>
        </w:rPr>
        <w:t xml:space="preserve"> процесса в</w:t>
      </w:r>
      <w:r w:rsidRPr="00E1111D">
        <w:rPr>
          <w:rStyle w:val="FontStyle64"/>
          <w:sz w:val="24"/>
          <w:szCs w:val="24"/>
        </w:rPr>
        <w:t xml:space="preserve"> 1 классе </w:t>
      </w:r>
      <w:r w:rsidRPr="00F134C0">
        <w:rPr>
          <w:rStyle w:val="FontStyle64"/>
          <w:sz w:val="24"/>
          <w:szCs w:val="24"/>
        </w:rPr>
        <w:t>в соответствии с санитарно-гигиеническими требованиями отсутствует</w:t>
      </w:r>
      <w:proofErr w:type="gramEnd"/>
      <w:r w:rsidRPr="00F134C0">
        <w:rPr>
          <w:rStyle w:val="FontStyle64"/>
          <w:sz w:val="24"/>
          <w:szCs w:val="24"/>
        </w:rPr>
        <w:t>.</w:t>
      </w:r>
      <w:r w:rsidRPr="00F134C0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</w:p>
    <w:p w:rsidR="008B505B" w:rsidRPr="00F134C0" w:rsidRDefault="008B505B" w:rsidP="00F134C0">
      <w:pPr>
        <w:pStyle w:val="Style2"/>
        <w:widowControl/>
        <w:tabs>
          <w:tab w:val="left" w:pos="7797"/>
        </w:tabs>
        <w:spacing w:line="276" w:lineRule="auto"/>
        <w:ind w:right="-57" w:firstLine="0"/>
        <w:rPr>
          <w:rFonts w:ascii="Times New Roman" w:hAnsi="Times New Roman" w:cs="Times New Roman"/>
          <w:bCs/>
        </w:rPr>
      </w:pPr>
      <w:r w:rsidRPr="00F134C0">
        <w:rPr>
          <w:rFonts w:ascii="Times New Roman" w:hAnsi="Times New Roman" w:cs="Times New Roman"/>
        </w:rPr>
        <w:t xml:space="preserve">          </w:t>
      </w:r>
    </w:p>
    <w:p w:rsidR="008B505B" w:rsidRPr="00F134C0" w:rsidRDefault="008B505B" w:rsidP="00F134C0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B505B" w:rsidRDefault="008B505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B505B" w:rsidRPr="00F134C0" w:rsidRDefault="008B505B" w:rsidP="00F134C0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34C0">
        <w:rPr>
          <w:rFonts w:ascii="Times New Roman" w:hAnsi="Times New Roman"/>
          <w:b/>
          <w:sz w:val="24"/>
          <w:szCs w:val="24"/>
        </w:rPr>
        <w:t>Трудоемкость учебного плана</w:t>
      </w:r>
    </w:p>
    <w:p w:rsidR="008B505B" w:rsidRPr="00F134C0" w:rsidRDefault="008B505B" w:rsidP="00F134C0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B505B" w:rsidRPr="00F134C0" w:rsidRDefault="008B505B" w:rsidP="00F134C0">
      <w:pPr>
        <w:shd w:val="clear" w:color="auto" w:fill="FFFFFF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 xml:space="preserve">В 1 классах недельная нагрузка  составляет 21 час, продолжительность учебного года – 33  пятидневных учебных недели. </w:t>
      </w:r>
    </w:p>
    <w:p w:rsidR="008B505B" w:rsidRPr="00F134C0" w:rsidRDefault="008B505B" w:rsidP="00F134C0">
      <w:pPr>
        <w:shd w:val="clear" w:color="auto" w:fill="FFFFFF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 xml:space="preserve">Особенностью организации учебного процесса в 1-м классе  является использование  «ступенчатого» режима обучения в первом полугодии: </w:t>
      </w:r>
      <w:r w:rsidRPr="00F134C0">
        <w:rPr>
          <w:rStyle w:val="FontStyle64"/>
          <w:sz w:val="24"/>
          <w:szCs w:val="24"/>
        </w:rPr>
        <w:t xml:space="preserve">в сентябре – октябре проводится ежедневно </w:t>
      </w:r>
      <w:r w:rsidRPr="00F134C0">
        <w:rPr>
          <w:rStyle w:val="FontStyle64"/>
          <w:b/>
          <w:i/>
          <w:sz w:val="24"/>
          <w:szCs w:val="24"/>
        </w:rPr>
        <w:t>по три</w:t>
      </w:r>
      <w:r w:rsidRPr="00F134C0">
        <w:rPr>
          <w:rStyle w:val="FontStyle64"/>
          <w:sz w:val="24"/>
          <w:szCs w:val="24"/>
        </w:rPr>
        <w:t xml:space="preserve"> урока продолжительностью 35 минут каждый, четвёртый урок – в нетрадиционной форме. </w:t>
      </w:r>
      <w:proofErr w:type="gramStart"/>
      <w:r w:rsidRPr="00F134C0">
        <w:rPr>
          <w:rFonts w:ascii="Times New Roman" w:hAnsi="Times New Roman"/>
          <w:sz w:val="24"/>
          <w:szCs w:val="24"/>
        </w:rPr>
        <w:t>Чтобы выполнить задачу снятия статического напряжения школьников  предлагается  на  четвертых уроках  использовать  не  классно - урочную,  а иные формы организации: уроки - игры, уроки - театрализации, уроки - экскурсии, уроки - импровизации и т.п.</w:t>
      </w:r>
      <w:proofErr w:type="gramEnd"/>
      <w:r w:rsidRPr="00F134C0">
        <w:rPr>
          <w:rFonts w:ascii="Times New Roman" w:hAnsi="Times New Roman"/>
          <w:sz w:val="24"/>
          <w:szCs w:val="24"/>
        </w:rPr>
        <w:t xml:space="preserve">   Поскольку эти уроки также являются  обучающими, то фактически в иной,  нетрадиционной форме изучается или закрепляется программный материал.</w:t>
      </w:r>
    </w:p>
    <w:p w:rsidR="008B505B" w:rsidRPr="00F134C0" w:rsidRDefault="008B505B" w:rsidP="00F134C0">
      <w:pPr>
        <w:shd w:val="clear" w:color="auto" w:fill="FFFFFF"/>
        <w:autoSpaceDE w:val="0"/>
        <w:autoSpaceDN w:val="0"/>
        <w:adjustRightInd w:val="0"/>
        <w:spacing w:after="0"/>
        <w:ind w:firstLine="900"/>
        <w:jc w:val="both"/>
        <w:rPr>
          <w:rStyle w:val="FontStyle64"/>
          <w:sz w:val="24"/>
          <w:szCs w:val="24"/>
        </w:rPr>
      </w:pPr>
      <w:r w:rsidRPr="00F134C0">
        <w:rPr>
          <w:rStyle w:val="FontStyle64"/>
          <w:sz w:val="24"/>
          <w:szCs w:val="24"/>
        </w:rPr>
        <w:t xml:space="preserve"> С ноября по декабрь ежедневно проводится по </w:t>
      </w:r>
      <w:r w:rsidRPr="00F134C0">
        <w:rPr>
          <w:rStyle w:val="FontStyle64"/>
          <w:b/>
          <w:i/>
          <w:sz w:val="24"/>
          <w:szCs w:val="24"/>
        </w:rPr>
        <w:t>четыре</w:t>
      </w:r>
      <w:r w:rsidRPr="00F134C0">
        <w:rPr>
          <w:rStyle w:val="FontStyle64"/>
          <w:sz w:val="24"/>
          <w:szCs w:val="24"/>
        </w:rPr>
        <w:t xml:space="preserve"> 35-минутных урока, с </w:t>
      </w:r>
      <w:r w:rsidRPr="00F134C0">
        <w:rPr>
          <w:rFonts w:ascii="Times New Roman" w:hAnsi="Times New Roman"/>
          <w:sz w:val="24"/>
          <w:szCs w:val="24"/>
        </w:rPr>
        <w:t xml:space="preserve"> января по  май – </w:t>
      </w:r>
      <w:r w:rsidRPr="00F134C0">
        <w:rPr>
          <w:rFonts w:ascii="Times New Roman" w:hAnsi="Times New Roman"/>
          <w:b/>
          <w:i/>
          <w:sz w:val="24"/>
          <w:szCs w:val="24"/>
        </w:rPr>
        <w:t>по четыре</w:t>
      </w:r>
      <w:r w:rsidRPr="00F134C0">
        <w:rPr>
          <w:rFonts w:ascii="Times New Roman" w:hAnsi="Times New Roman"/>
          <w:sz w:val="24"/>
          <w:szCs w:val="24"/>
        </w:rPr>
        <w:t xml:space="preserve"> урока по 45 минут каждый. </w:t>
      </w:r>
    </w:p>
    <w:p w:rsidR="008B505B" w:rsidRPr="00F134C0" w:rsidRDefault="008B505B" w:rsidP="00F134C0">
      <w:pPr>
        <w:shd w:val="clear" w:color="auto" w:fill="FFFFFF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2-3 </w:t>
      </w:r>
      <w:r w:rsidRPr="00F134C0">
        <w:rPr>
          <w:rFonts w:ascii="Times New Roman" w:hAnsi="Times New Roman"/>
          <w:sz w:val="24"/>
          <w:szCs w:val="24"/>
        </w:rPr>
        <w:t>классах недельная нагрузка  составляет 2</w:t>
      </w:r>
      <w:r>
        <w:rPr>
          <w:rFonts w:ascii="Times New Roman" w:hAnsi="Times New Roman"/>
          <w:sz w:val="24"/>
          <w:szCs w:val="24"/>
        </w:rPr>
        <w:t>3 часа</w:t>
      </w:r>
      <w:r w:rsidRPr="00F134C0">
        <w:rPr>
          <w:rFonts w:ascii="Times New Roman" w:hAnsi="Times New Roman"/>
          <w:sz w:val="24"/>
          <w:szCs w:val="24"/>
        </w:rPr>
        <w:t xml:space="preserve"> (при </w:t>
      </w:r>
      <w:r>
        <w:rPr>
          <w:rFonts w:ascii="Times New Roman" w:hAnsi="Times New Roman"/>
          <w:sz w:val="24"/>
          <w:szCs w:val="24"/>
        </w:rPr>
        <w:t>5</w:t>
      </w:r>
      <w:r w:rsidRPr="00F134C0">
        <w:rPr>
          <w:rFonts w:ascii="Times New Roman" w:hAnsi="Times New Roman"/>
          <w:sz w:val="24"/>
          <w:szCs w:val="24"/>
        </w:rPr>
        <w:t>-дневной учебной недели),</w:t>
      </w:r>
      <w:r>
        <w:rPr>
          <w:rFonts w:ascii="Times New Roman" w:hAnsi="Times New Roman"/>
          <w:sz w:val="24"/>
          <w:szCs w:val="24"/>
        </w:rPr>
        <w:t xml:space="preserve"> в 4 классе </w:t>
      </w:r>
      <w:r w:rsidRPr="00F134C0">
        <w:rPr>
          <w:rFonts w:ascii="Times New Roman" w:hAnsi="Times New Roman"/>
          <w:sz w:val="24"/>
          <w:szCs w:val="24"/>
        </w:rPr>
        <w:t>недельная нагрузка  составляет 2</w:t>
      </w:r>
      <w:r>
        <w:rPr>
          <w:rFonts w:ascii="Times New Roman" w:hAnsi="Times New Roman"/>
          <w:sz w:val="24"/>
          <w:szCs w:val="24"/>
        </w:rPr>
        <w:t>3,5 часа</w:t>
      </w:r>
      <w:r w:rsidRPr="00F134C0">
        <w:rPr>
          <w:rFonts w:ascii="Times New Roman" w:hAnsi="Times New Roman"/>
          <w:sz w:val="24"/>
          <w:szCs w:val="24"/>
        </w:rPr>
        <w:t xml:space="preserve"> (при </w:t>
      </w:r>
      <w:r>
        <w:rPr>
          <w:rFonts w:ascii="Times New Roman" w:hAnsi="Times New Roman"/>
          <w:sz w:val="24"/>
          <w:szCs w:val="24"/>
        </w:rPr>
        <w:t>5</w:t>
      </w:r>
      <w:r w:rsidRPr="00F134C0">
        <w:rPr>
          <w:rFonts w:ascii="Times New Roman" w:hAnsi="Times New Roman"/>
          <w:sz w:val="24"/>
          <w:szCs w:val="24"/>
        </w:rPr>
        <w:t>-дневной учебной недели)</w:t>
      </w:r>
      <w:r w:rsidRPr="00F134C0">
        <w:rPr>
          <w:rStyle w:val="FontStyle63"/>
          <w:i/>
          <w:sz w:val="24"/>
          <w:szCs w:val="24"/>
        </w:rPr>
        <w:t>.</w:t>
      </w:r>
      <w:r w:rsidRPr="00F134C0">
        <w:rPr>
          <w:rFonts w:ascii="Times New Roman" w:hAnsi="Times New Roman"/>
          <w:sz w:val="24"/>
          <w:szCs w:val="24"/>
        </w:rPr>
        <w:t xml:space="preserve"> Продолжительность учебного года – 34 учебных недели, продолжительность уроков –   45 минут.</w:t>
      </w:r>
    </w:p>
    <w:p w:rsidR="008B505B" w:rsidRDefault="008B50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B505B" w:rsidRPr="00F134C0" w:rsidRDefault="008B505B" w:rsidP="00204456">
      <w:pPr>
        <w:tabs>
          <w:tab w:val="left" w:pos="236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34C0">
        <w:rPr>
          <w:rFonts w:ascii="Times New Roman" w:hAnsi="Times New Roman"/>
          <w:b/>
          <w:sz w:val="24"/>
          <w:szCs w:val="24"/>
        </w:rPr>
        <w:t xml:space="preserve">Годовой учебный план для обучающихся </w:t>
      </w:r>
      <w:r>
        <w:rPr>
          <w:rFonts w:ascii="Times New Roman" w:hAnsi="Times New Roman"/>
          <w:b/>
          <w:sz w:val="24"/>
          <w:szCs w:val="24"/>
        </w:rPr>
        <w:t>1-4</w:t>
      </w:r>
      <w:r w:rsidRPr="00F134C0">
        <w:rPr>
          <w:rFonts w:ascii="Times New Roman" w:hAnsi="Times New Roman"/>
          <w:b/>
          <w:sz w:val="24"/>
          <w:szCs w:val="24"/>
        </w:rPr>
        <w:t xml:space="preserve"> классов </w:t>
      </w:r>
    </w:p>
    <w:p w:rsidR="008B505B" w:rsidRPr="00F134C0" w:rsidRDefault="008B505B" w:rsidP="00204456">
      <w:pPr>
        <w:tabs>
          <w:tab w:val="left" w:pos="236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«Максим</w:t>
      </w:r>
      <w:r w:rsidRPr="00F134C0">
        <w:rPr>
          <w:rFonts w:ascii="Times New Roman" w:hAnsi="Times New Roman"/>
          <w:b/>
          <w:sz w:val="24"/>
          <w:szCs w:val="24"/>
        </w:rPr>
        <w:t>овская средняя  общеобразовательная школа</w:t>
      </w:r>
    </w:p>
    <w:p w:rsidR="008B505B" w:rsidRPr="00F134C0" w:rsidRDefault="008B505B" w:rsidP="00204456">
      <w:pPr>
        <w:tabs>
          <w:tab w:val="left" w:pos="2363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134C0">
        <w:rPr>
          <w:rFonts w:ascii="Times New Roman" w:hAnsi="Times New Roman"/>
          <w:b/>
          <w:sz w:val="24"/>
          <w:szCs w:val="24"/>
        </w:rPr>
        <w:t>Шебекинского</w:t>
      </w:r>
      <w:proofErr w:type="spellEnd"/>
      <w:r w:rsidRPr="00F134C0">
        <w:rPr>
          <w:rFonts w:ascii="Times New Roman" w:hAnsi="Times New Roman"/>
          <w:b/>
          <w:sz w:val="24"/>
          <w:szCs w:val="24"/>
        </w:rPr>
        <w:t xml:space="preserve"> района Белгородской области»</w:t>
      </w:r>
    </w:p>
    <w:p w:rsidR="008B505B" w:rsidRPr="00F134C0" w:rsidRDefault="008B505B" w:rsidP="00204456">
      <w:pPr>
        <w:tabs>
          <w:tab w:val="left" w:pos="4500"/>
          <w:tab w:val="left" w:pos="9180"/>
          <w:tab w:val="left" w:pos="9360"/>
        </w:tabs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2014-2015</w:t>
      </w:r>
      <w:r w:rsidRPr="00F134C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B505B" w:rsidRPr="00F134C0" w:rsidRDefault="008B505B" w:rsidP="00204456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2693"/>
        <w:gridCol w:w="851"/>
        <w:gridCol w:w="850"/>
        <w:gridCol w:w="851"/>
        <w:gridCol w:w="850"/>
        <w:gridCol w:w="1418"/>
      </w:tblGrid>
      <w:tr w:rsidR="008B505B" w:rsidRPr="00B00286" w:rsidTr="00776424">
        <w:tc>
          <w:tcPr>
            <w:tcW w:w="2518" w:type="dxa"/>
            <w:vMerge w:val="restart"/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i/>
                <w:sz w:val="24"/>
                <w:szCs w:val="24"/>
              </w:rPr>
              <w:t>Учебные предметы</w:t>
            </w:r>
          </w:p>
        </w:tc>
        <w:tc>
          <w:tcPr>
            <w:tcW w:w="3402" w:type="dxa"/>
            <w:gridSpan w:val="4"/>
            <w:tcBorders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</w:tr>
      <w:tr w:rsidR="008B505B" w:rsidRPr="00B00286" w:rsidTr="00776424">
        <w:trPr>
          <w:trHeight w:val="317"/>
        </w:trPr>
        <w:tc>
          <w:tcPr>
            <w:tcW w:w="2518" w:type="dxa"/>
            <w:vMerge/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Style w:val="FontStyle64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B505B" w:rsidRPr="00B00286" w:rsidRDefault="008B505B" w:rsidP="00776424">
            <w:pPr>
              <w:spacing w:after="0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Merge/>
            <w:tcBorders>
              <w:lef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505B" w:rsidRPr="00B00286" w:rsidTr="00776424">
        <w:tc>
          <w:tcPr>
            <w:tcW w:w="2518" w:type="dxa"/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Обязательная часть</w:t>
            </w:r>
          </w:p>
        </w:tc>
        <w:tc>
          <w:tcPr>
            <w:tcW w:w="2693" w:type="dxa"/>
            <w:vMerge/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05B" w:rsidRPr="00B00286" w:rsidTr="00776424">
        <w:tc>
          <w:tcPr>
            <w:tcW w:w="2518" w:type="dxa"/>
            <w:vMerge w:val="restart"/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Style w:val="FontStyle64"/>
                <w:b/>
                <w:i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</w:tcPr>
          <w:p w:rsidR="008B505B" w:rsidRPr="00B00286" w:rsidRDefault="008B505B" w:rsidP="00776424">
            <w:pPr>
              <w:spacing w:after="0"/>
              <w:jc w:val="center"/>
              <w:rPr>
                <w:rStyle w:val="FontStyle64"/>
                <w:sz w:val="24"/>
                <w:szCs w:val="24"/>
              </w:rPr>
            </w:pPr>
            <w:r w:rsidRPr="00B00286">
              <w:rPr>
                <w:rStyle w:val="FontStyle64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bottom"/>
          </w:tcPr>
          <w:p w:rsidR="008B505B" w:rsidRPr="00B00286" w:rsidRDefault="008B505B" w:rsidP="007764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color w:val="000000"/>
                <w:sz w:val="24"/>
                <w:szCs w:val="24"/>
              </w:rPr>
              <w:t>675</w:t>
            </w:r>
          </w:p>
        </w:tc>
      </w:tr>
      <w:tr w:rsidR="008B505B" w:rsidRPr="00B00286" w:rsidTr="00776424">
        <w:tc>
          <w:tcPr>
            <w:tcW w:w="2518" w:type="dxa"/>
            <w:vMerge/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505B" w:rsidRPr="00B00286" w:rsidRDefault="008B505B" w:rsidP="00776424">
            <w:pPr>
              <w:spacing w:after="0"/>
              <w:jc w:val="center"/>
              <w:rPr>
                <w:rStyle w:val="FontStyle64"/>
                <w:sz w:val="24"/>
                <w:szCs w:val="24"/>
              </w:rPr>
            </w:pPr>
            <w:r w:rsidRPr="00B00286">
              <w:rPr>
                <w:rStyle w:val="FontStyle64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bottom"/>
          </w:tcPr>
          <w:p w:rsidR="008B505B" w:rsidRPr="00B00286" w:rsidRDefault="008B505B" w:rsidP="007764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</w:tr>
      <w:tr w:rsidR="008B505B" w:rsidRPr="00B00286" w:rsidTr="00776424">
        <w:tc>
          <w:tcPr>
            <w:tcW w:w="2518" w:type="dxa"/>
            <w:vMerge/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Иностранный язык (английский</w:t>
            </w:r>
            <w:r w:rsidRPr="00B00286">
              <w:rPr>
                <w:rStyle w:val="FontStyle64"/>
                <w:sz w:val="24"/>
                <w:szCs w:val="24"/>
              </w:rPr>
              <w:t xml:space="preserve">) 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bottom"/>
          </w:tcPr>
          <w:p w:rsidR="008B505B" w:rsidRPr="00B00286" w:rsidRDefault="008B505B" w:rsidP="007764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</w:tr>
      <w:tr w:rsidR="008B505B" w:rsidRPr="00B00286" w:rsidTr="00776424">
        <w:tc>
          <w:tcPr>
            <w:tcW w:w="2518" w:type="dxa"/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Style w:val="FontStyle64"/>
                <w:b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Style w:val="FontStyle64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bottom"/>
          </w:tcPr>
          <w:p w:rsidR="008B505B" w:rsidRPr="00B00286" w:rsidRDefault="008B505B" w:rsidP="007764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</w:tr>
      <w:tr w:rsidR="008B505B" w:rsidRPr="00B00286" w:rsidTr="00776424">
        <w:trPr>
          <w:trHeight w:val="921"/>
        </w:trPr>
        <w:tc>
          <w:tcPr>
            <w:tcW w:w="2518" w:type="dxa"/>
          </w:tcPr>
          <w:p w:rsidR="008B505B" w:rsidRPr="00B00286" w:rsidRDefault="008B505B" w:rsidP="00776424">
            <w:pPr>
              <w:spacing w:after="0"/>
              <w:jc w:val="center"/>
              <w:rPr>
                <w:rStyle w:val="FontStyle64"/>
                <w:b/>
                <w:i/>
                <w:sz w:val="24"/>
                <w:szCs w:val="24"/>
              </w:rPr>
            </w:pPr>
            <w:r w:rsidRPr="00B00286">
              <w:rPr>
                <w:rStyle w:val="FontStyle64"/>
                <w:b/>
                <w:i/>
                <w:sz w:val="24"/>
                <w:szCs w:val="24"/>
              </w:rPr>
              <w:t>Обществознание</w:t>
            </w:r>
          </w:p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Style w:val="FontStyle64"/>
                <w:b/>
                <w:i/>
                <w:sz w:val="24"/>
                <w:szCs w:val="24"/>
              </w:rPr>
              <w:t>и естествознание (окружающий мир)</w:t>
            </w:r>
          </w:p>
        </w:tc>
        <w:tc>
          <w:tcPr>
            <w:tcW w:w="2693" w:type="dxa"/>
          </w:tcPr>
          <w:p w:rsidR="008B505B" w:rsidRPr="00B00286" w:rsidRDefault="008B505B" w:rsidP="00776424">
            <w:pPr>
              <w:spacing w:after="0"/>
              <w:jc w:val="center"/>
              <w:rPr>
                <w:rStyle w:val="FontStyle64"/>
                <w:sz w:val="24"/>
                <w:szCs w:val="24"/>
              </w:rPr>
            </w:pPr>
            <w:r w:rsidRPr="00B00286">
              <w:rPr>
                <w:rStyle w:val="FontStyle64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bottom"/>
          </w:tcPr>
          <w:p w:rsidR="008B505B" w:rsidRPr="00B00286" w:rsidRDefault="008B505B" w:rsidP="007764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  <w:p w:rsidR="008B505B" w:rsidRPr="00B00286" w:rsidRDefault="008B505B" w:rsidP="007764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05B" w:rsidRPr="00B00286" w:rsidRDefault="008B505B" w:rsidP="007764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505B" w:rsidRPr="00B00286" w:rsidTr="00776424">
        <w:trPr>
          <w:trHeight w:val="921"/>
        </w:trPr>
        <w:tc>
          <w:tcPr>
            <w:tcW w:w="2518" w:type="dxa"/>
          </w:tcPr>
          <w:p w:rsidR="008B505B" w:rsidRPr="00B00286" w:rsidRDefault="008B505B" w:rsidP="00776424">
            <w:pPr>
              <w:spacing w:after="0"/>
              <w:jc w:val="center"/>
              <w:rPr>
                <w:rStyle w:val="FontStyle64"/>
                <w:b/>
                <w:i/>
                <w:sz w:val="24"/>
                <w:szCs w:val="24"/>
              </w:rPr>
            </w:pPr>
            <w:r w:rsidRPr="00B00286">
              <w:rPr>
                <w:rStyle w:val="FontStyle64"/>
                <w:b/>
                <w:i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</w:tcPr>
          <w:p w:rsidR="008B505B" w:rsidRPr="00B00286" w:rsidRDefault="008B505B" w:rsidP="00776424">
            <w:pPr>
              <w:spacing w:after="0"/>
              <w:jc w:val="center"/>
              <w:rPr>
                <w:rStyle w:val="FontStyle64"/>
                <w:sz w:val="24"/>
                <w:szCs w:val="24"/>
              </w:rPr>
            </w:pPr>
            <w:r w:rsidRPr="00B00286">
              <w:rPr>
                <w:rStyle w:val="FontStyle64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bottom"/>
          </w:tcPr>
          <w:p w:rsidR="008B505B" w:rsidRPr="00B00286" w:rsidRDefault="008B505B" w:rsidP="007764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8B505B" w:rsidRPr="00B00286" w:rsidTr="00776424">
        <w:tc>
          <w:tcPr>
            <w:tcW w:w="2518" w:type="dxa"/>
            <w:vMerge w:val="restart"/>
          </w:tcPr>
          <w:p w:rsidR="008B505B" w:rsidRPr="00B00286" w:rsidRDefault="008B505B" w:rsidP="00776424">
            <w:pPr>
              <w:spacing w:after="0"/>
              <w:jc w:val="center"/>
              <w:rPr>
                <w:rStyle w:val="FontStyle64"/>
                <w:sz w:val="24"/>
                <w:szCs w:val="24"/>
              </w:rPr>
            </w:pPr>
            <w:r w:rsidRPr="00B00286">
              <w:rPr>
                <w:rStyle w:val="FontStyle64"/>
                <w:b/>
                <w:i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Style w:val="FontStyle64"/>
                <w:sz w:val="24"/>
                <w:szCs w:val="24"/>
              </w:rPr>
            </w:pPr>
            <w:r w:rsidRPr="00B00286">
              <w:rPr>
                <w:rStyle w:val="FontStyle64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bottom"/>
          </w:tcPr>
          <w:p w:rsidR="008B505B" w:rsidRPr="00B00286" w:rsidRDefault="008B505B" w:rsidP="007764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</w:tr>
      <w:tr w:rsidR="008B505B" w:rsidRPr="00B00286" w:rsidTr="00776424">
        <w:tc>
          <w:tcPr>
            <w:tcW w:w="2518" w:type="dxa"/>
            <w:vMerge/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Style w:val="FontStyle64"/>
                <w:sz w:val="24"/>
                <w:szCs w:val="24"/>
              </w:rPr>
            </w:pPr>
            <w:r w:rsidRPr="00B00286">
              <w:rPr>
                <w:rStyle w:val="FontStyle64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bottom"/>
          </w:tcPr>
          <w:p w:rsidR="008B505B" w:rsidRPr="00B00286" w:rsidRDefault="008B505B" w:rsidP="007764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  <w:p w:rsidR="008B505B" w:rsidRPr="00B00286" w:rsidRDefault="008B505B" w:rsidP="007764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505B" w:rsidRPr="00B00286" w:rsidTr="00776424">
        <w:tc>
          <w:tcPr>
            <w:tcW w:w="2518" w:type="dxa"/>
          </w:tcPr>
          <w:p w:rsidR="008B505B" w:rsidRPr="00B00286" w:rsidRDefault="008B505B" w:rsidP="00776424">
            <w:pPr>
              <w:spacing w:after="0"/>
              <w:jc w:val="center"/>
              <w:rPr>
                <w:rStyle w:val="FontStyle64"/>
                <w:b/>
                <w:i/>
                <w:sz w:val="24"/>
                <w:szCs w:val="24"/>
              </w:rPr>
            </w:pPr>
            <w:r w:rsidRPr="00B00286">
              <w:rPr>
                <w:rStyle w:val="FontStyle64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8B505B" w:rsidRPr="00B00286" w:rsidRDefault="008B505B" w:rsidP="00776424">
            <w:pPr>
              <w:spacing w:after="0"/>
              <w:rPr>
                <w:rStyle w:val="FontStyle64"/>
                <w:sz w:val="24"/>
                <w:szCs w:val="24"/>
              </w:rPr>
            </w:pPr>
            <w:r w:rsidRPr="00B00286">
              <w:rPr>
                <w:rStyle w:val="FontStyle64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bottom"/>
          </w:tcPr>
          <w:p w:rsidR="008B505B" w:rsidRPr="00B00286" w:rsidRDefault="008B505B" w:rsidP="007764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</w:tr>
      <w:tr w:rsidR="008B505B" w:rsidRPr="00B00286" w:rsidTr="00776424">
        <w:tc>
          <w:tcPr>
            <w:tcW w:w="2518" w:type="dxa"/>
          </w:tcPr>
          <w:p w:rsidR="008B505B" w:rsidRPr="00B00286" w:rsidRDefault="008B505B" w:rsidP="00776424">
            <w:pPr>
              <w:spacing w:after="0"/>
              <w:jc w:val="center"/>
              <w:rPr>
                <w:rStyle w:val="FontStyle64"/>
                <w:b/>
                <w:i/>
                <w:sz w:val="24"/>
                <w:szCs w:val="24"/>
              </w:rPr>
            </w:pPr>
            <w:r w:rsidRPr="00B00286">
              <w:rPr>
                <w:rStyle w:val="FontStyle64"/>
                <w:b/>
                <w:i/>
                <w:sz w:val="24"/>
                <w:szCs w:val="24"/>
              </w:rPr>
              <w:t>Физическая культура</w:t>
            </w:r>
          </w:p>
          <w:p w:rsidR="008B505B" w:rsidRPr="00B00286" w:rsidRDefault="008B505B" w:rsidP="00776424">
            <w:pPr>
              <w:spacing w:after="0"/>
              <w:jc w:val="center"/>
              <w:rPr>
                <w:rStyle w:val="FontStyle64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8B505B" w:rsidRPr="00B00286" w:rsidRDefault="008B505B" w:rsidP="00776424">
            <w:pPr>
              <w:spacing w:after="0"/>
              <w:rPr>
                <w:rStyle w:val="FontStyle64"/>
                <w:sz w:val="24"/>
                <w:szCs w:val="24"/>
              </w:rPr>
            </w:pPr>
            <w:r w:rsidRPr="00B00286">
              <w:rPr>
                <w:rStyle w:val="FontStyle64"/>
                <w:sz w:val="24"/>
                <w:szCs w:val="24"/>
              </w:rPr>
              <w:t>Физическая культура</w:t>
            </w:r>
          </w:p>
          <w:p w:rsidR="008B505B" w:rsidRPr="00B00286" w:rsidRDefault="008B505B" w:rsidP="00776424">
            <w:pPr>
              <w:spacing w:after="0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bottom"/>
          </w:tcPr>
          <w:p w:rsidR="008B505B" w:rsidRPr="00B00286" w:rsidRDefault="008B505B" w:rsidP="007764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color w:val="000000"/>
                <w:sz w:val="24"/>
                <w:szCs w:val="24"/>
              </w:rPr>
              <w:t>405</w:t>
            </w:r>
          </w:p>
          <w:p w:rsidR="008B505B" w:rsidRPr="00B00286" w:rsidRDefault="008B505B" w:rsidP="007764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05B" w:rsidRPr="00B00286" w:rsidRDefault="008B505B" w:rsidP="007764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05B" w:rsidRPr="00B00286" w:rsidRDefault="008B505B" w:rsidP="007764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505B" w:rsidRPr="00B00286" w:rsidTr="00776424">
        <w:tc>
          <w:tcPr>
            <w:tcW w:w="5211" w:type="dxa"/>
            <w:gridSpan w:val="2"/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Style w:val="FontStyle63"/>
                <w:i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799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3056</w:t>
            </w:r>
          </w:p>
        </w:tc>
      </w:tr>
      <w:tr w:rsidR="008B505B" w:rsidRPr="00B00286" w:rsidTr="00776424">
        <w:tc>
          <w:tcPr>
            <w:tcW w:w="5211" w:type="dxa"/>
            <w:gridSpan w:val="2"/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Style w:val="FontStyle64"/>
                <w:b/>
                <w:i/>
                <w:sz w:val="24"/>
                <w:szCs w:val="24"/>
              </w:rPr>
              <w:t>Максимально допустимая недельная нагрузка(6-ти дневная неделя)</w:t>
            </w:r>
          </w:p>
        </w:tc>
        <w:tc>
          <w:tcPr>
            <w:tcW w:w="851" w:type="dxa"/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884</w:t>
            </w:r>
          </w:p>
        </w:tc>
        <w:tc>
          <w:tcPr>
            <w:tcW w:w="851" w:type="dxa"/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884</w:t>
            </w:r>
          </w:p>
        </w:tc>
        <w:tc>
          <w:tcPr>
            <w:tcW w:w="850" w:type="dxa"/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884</w:t>
            </w:r>
          </w:p>
        </w:tc>
        <w:tc>
          <w:tcPr>
            <w:tcW w:w="1418" w:type="dxa"/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2652</w:t>
            </w:r>
          </w:p>
        </w:tc>
      </w:tr>
      <w:tr w:rsidR="008B505B" w:rsidRPr="00B00286" w:rsidTr="00776424">
        <w:tc>
          <w:tcPr>
            <w:tcW w:w="5211" w:type="dxa"/>
            <w:gridSpan w:val="2"/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0286">
              <w:rPr>
                <w:rStyle w:val="FontStyle64"/>
                <w:b/>
                <w:i/>
                <w:sz w:val="24"/>
                <w:szCs w:val="24"/>
              </w:rPr>
              <w:t>Максимально допустимая недельная нагрузка(5-ти дневная неделя)</w:t>
            </w:r>
          </w:p>
        </w:tc>
        <w:tc>
          <w:tcPr>
            <w:tcW w:w="851" w:type="dxa"/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850" w:type="dxa"/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</w:tr>
      <w:tr w:rsidR="008B505B" w:rsidRPr="00B00286" w:rsidTr="00776424">
        <w:tc>
          <w:tcPr>
            <w:tcW w:w="5211" w:type="dxa"/>
            <w:gridSpan w:val="2"/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Style w:val="FontStyle64"/>
                <w:b/>
                <w:i/>
                <w:sz w:val="24"/>
                <w:szCs w:val="24"/>
              </w:rPr>
            </w:pPr>
            <w:r w:rsidRPr="00B00286">
              <w:rPr>
                <w:rStyle w:val="FontStyle64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850" w:type="dxa"/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851" w:type="dxa"/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850" w:type="dxa"/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799</w:t>
            </w:r>
          </w:p>
        </w:tc>
        <w:tc>
          <w:tcPr>
            <w:tcW w:w="1418" w:type="dxa"/>
          </w:tcPr>
          <w:p w:rsidR="008B505B" w:rsidRPr="00B00286" w:rsidRDefault="008B505B" w:rsidP="0077642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3056</w:t>
            </w:r>
          </w:p>
        </w:tc>
      </w:tr>
    </w:tbl>
    <w:p w:rsidR="008B505B" w:rsidRDefault="008B505B" w:rsidP="00F134C0">
      <w:pPr>
        <w:tabs>
          <w:tab w:val="left" w:pos="236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505B" w:rsidRDefault="008B505B">
      <w:pPr>
        <w:rPr>
          <w:rFonts w:ascii="Times New Roman" w:hAnsi="Times New Roman"/>
          <w:b/>
          <w:sz w:val="24"/>
          <w:szCs w:val="24"/>
        </w:rPr>
      </w:pPr>
    </w:p>
    <w:p w:rsidR="008B505B" w:rsidRDefault="008B505B">
      <w:pPr>
        <w:rPr>
          <w:rFonts w:ascii="Times New Roman" w:hAnsi="Times New Roman"/>
          <w:b/>
          <w:sz w:val="24"/>
          <w:szCs w:val="24"/>
        </w:rPr>
      </w:pPr>
    </w:p>
    <w:p w:rsidR="008B505B" w:rsidRDefault="008B505B">
      <w:pPr>
        <w:rPr>
          <w:rFonts w:ascii="Times New Roman" w:hAnsi="Times New Roman"/>
          <w:b/>
          <w:sz w:val="24"/>
          <w:szCs w:val="24"/>
        </w:rPr>
      </w:pPr>
    </w:p>
    <w:p w:rsidR="008B505B" w:rsidRDefault="008B505B">
      <w:pPr>
        <w:rPr>
          <w:rFonts w:ascii="Times New Roman" w:hAnsi="Times New Roman"/>
          <w:b/>
          <w:sz w:val="24"/>
          <w:szCs w:val="24"/>
        </w:rPr>
      </w:pPr>
    </w:p>
    <w:p w:rsidR="008B505B" w:rsidRDefault="008B505B">
      <w:pPr>
        <w:rPr>
          <w:rFonts w:ascii="Times New Roman" w:hAnsi="Times New Roman"/>
          <w:b/>
          <w:sz w:val="24"/>
          <w:szCs w:val="24"/>
        </w:rPr>
      </w:pPr>
    </w:p>
    <w:p w:rsidR="008B505B" w:rsidRPr="00F134C0" w:rsidRDefault="008B505B" w:rsidP="00F134C0">
      <w:pPr>
        <w:tabs>
          <w:tab w:val="left" w:pos="236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34C0">
        <w:rPr>
          <w:rFonts w:ascii="Times New Roman" w:hAnsi="Times New Roman"/>
          <w:b/>
          <w:sz w:val="24"/>
          <w:szCs w:val="24"/>
        </w:rPr>
        <w:lastRenderedPageBreak/>
        <w:t xml:space="preserve">Недельный учебный план для обучающихся </w:t>
      </w:r>
      <w:r>
        <w:rPr>
          <w:rFonts w:ascii="Times New Roman" w:hAnsi="Times New Roman"/>
          <w:b/>
          <w:sz w:val="24"/>
          <w:szCs w:val="24"/>
        </w:rPr>
        <w:t>1-4</w:t>
      </w:r>
      <w:r w:rsidRPr="00F134C0">
        <w:rPr>
          <w:rFonts w:ascii="Times New Roman" w:hAnsi="Times New Roman"/>
          <w:b/>
          <w:sz w:val="24"/>
          <w:szCs w:val="24"/>
        </w:rPr>
        <w:t xml:space="preserve"> классов </w:t>
      </w:r>
    </w:p>
    <w:p w:rsidR="008B505B" w:rsidRPr="00F134C0" w:rsidRDefault="008B505B" w:rsidP="00F134C0">
      <w:pPr>
        <w:tabs>
          <w:tab w:val="left" w:pos="236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«Максим</w:t>
      </w:r>
      <w:r w:rsidRPr="00F134C0">
        <w:rPr>
          <w:rFonts w:ascii="Times New Roman" w:hAnsi="Times New Roman"/>
          <w:b/>
          <w:sz w:val="24"/>
          <w:szCs w:val="24"/>
        </w:rPr>
        <w:t>овская средняя  общеобразовательная школа</w:t>
      </w:r>
    </w:p>
    <w:p w:rsidR="008B505B" w:rsidRPr="00F134C0" w:rsidRDefault="008B505B" w:rsidP="00F134C0">
      <w:pPr>
        <w:tabs>
          <w:tab w:val="left" w:pos="2363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134C0">
        <w:rPr>
          <w:rFonts w:ascii="Times New Roman" w:hAnsi="Times New Roman"/>
          <w:b/>
          <w:sz w:val="24"/>
          <w:szCs w:val="24"/>
        </w:rPr>
        <w:t>Шебекинского</w:t>
      </w:r>
      <w:proofErr w:type="spellEnd"/>
      <w:r w:rsidRPr="00F134C0">
        <w:rPr>
          <w:rFonts w:ascii="Times New Roman" w:hAnsi="Times New Roman"/>
          <w:b/>
          <w:sz w:val="24"/>
          <w:szCs w:val="24"/>
        </w:rPr>
        <w:t xml:space="preserve"> района Белгородской области»</w:t>
      </w:r>
    </w:p>
    <w:p w:rsidR="008B505B" w:rsidRPr="00F134C0" w:rsidRDefault="008B505B" w:rsidP="00F134C0">
      <w:pPr>
        <w:tabs>
          <w:tab w:val="left" w:pos="4500"/>
          <w:tab w:val="left" w:pos="9180"/>
          <w:tab w:val="left" w:pos="9360"/>
        </w:tabs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134C0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4-2015</w:t>
      </w:r>
      <w:r w:rsidRPr="00F134C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B505B" w:rsidRPr="00F134C0" w:rsidRDefault="008B505B" w:rsidP="00F134C0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2268"/>
        <w:gridCol w:w="850"/>
        <w:gridCol w:w="851"/>
        <w:gridCol w:w="850"/>
        <w:gridCol w:w="851"/>
        <w:gridCol w:w="1275"/>
      </w:tblGrid>
      <w:tr w:rsidR="008B505B" w:rsidRPr="00B00286" w:rsidTr="00FF3DA8">
        <w:trPr>
          <w:trHeight w:val="535"/>
        </w:trPr>
        <w:tc>
          <w:tcPr>
            <w:tcW w:w="2836" w:type="dxa"/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Предметные </w:t>
            </w:r>
          </w:p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i/>
                <w:sz w:val="24"/>
                <w:szCs w:val="24"/>
              </w:rPr>
              <w:t>области</w:t>
            </w:r>
          </w:p>
        </w:tc>
        <w:tc>
          <w:tcPr>
            <w:tcW w:w="2268" w:type="dxa"/>
            <w:vMerge w:val="restart"/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Учебные </w:t>
            </w:r>
          </w:p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i/>
                <w:sz w:val="24"/>
                <w:szCs w:val="24"/>
              </w:rPr>
              <w:t>предметы</w:t>
            </w:r>
          </w:p>
        </w:tc>
        <w:tc>
          <w:tcPr>
            <w:tcW w:w="850" w:type="dxa"/>
            <w:vMerge w:val="restart"/>
            <w:tcBorders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Merge w:val="restart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75" w:type="dxa"/>
            <w:vMerge w:val="restart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</w:tr>
      <w:tr w:rsidR="008B505B" w:rsidRPr="00B00286" w:rsidTr="00FF3DA8">
        <w:trPr>
          <w:trHeight w:val="56"/>
        </w:trPr>
        <w:tc>
          <w:tcPr>
            <w:tcW w:w="2836" w:type="dxa"/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268" w:type="dxa"/>
            <w:vMerge/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505B" w:rsidRPr="00B00286" w:rsidTr="00FF3DA8">
        <w:tc>
          <w:tcPr>
            <w:tcW w:w="2836" w:type="dxa"/>
            <w:vMerge w:val="restart"/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Style w:val="FontStyle64"/>
                <w:b/>
                <w:i/>
                <w:sz w:val="24"/>
                <w:szCs w:val="24"/>
              </w:rPr>
              <w:t>Филология</w:t>
            </w:r>
          </w:p>
        </w:tc>
        <w:tc>
          <w:tcPr>
            <w:tcW w:w="2268" w:type="dxa"/>
          </w:tcPr>
          <w:p w:rsidR="008B505B" w:rsidRPr="00B00286" w:rsidRDefault="008B505B" w:rsidP="00F134C0">
            <w:pPr>
              <w:spacing w:after="0"/>
              <w:jc w:val="center"/>
              <w:rPr>
                <w:rStyle w:val="FontStyle64"/>
                <w:sz w:val="24"/>
                <w:szCs w:val="24"/>
              </w:rPr>
            </w:pPr>
            <w:r w:rsidRPr="00B00286">
              <w:rPr>
                <w:rStyle w:val="FontStyle64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B505B" w:rsidRPr="00B00286" w:rsidTr="00FF3DA8">
        <w:tc>
          <w:tcPr>
            <w:tcW w:w="2836" w:type="dxa"/>
            <w:vMerge/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505B" w:rsidRPr="00B00286" w:rsidRDefault="008B505B" w:rsidP="00F134C0">
            <w:pPr>
              <w:spacing w:after="0"/>
              <w:jc w:val="center"/>
              <w:rPr>
                <w:rStyle w:val="FontStyle64"/>
                <w:sz w:val="24"/>
                <w:szCs w:val="24"/>
              </w:rPr>
            </w:pPr>
            <w:r w:rsidRPr="00B00286">
              <w:rPr>
                <w:rStyle w:val="FontStyle64"/>
                <w:sz w:val="24"/>
                <w:szCs w:val="24"/>
              </w:rPr>
              <w:t>Литературное</w:t>
            </w:r>
          </w:p>
          <w:p w:rsidR="008B505B" w:rsidRPr="00B00286" w:rsidRDefault="008B505B" w:rsidP="00F134C0">
            <w:pPr>
              <w:spacing w:after="0"/>
              <w:jc w:val="center"/>
              <w:rPr>
                <w:rStyle w:val="FontStyle64"/>
                <w:sz w:val="24"/>
                <w:szCs w:val="24"/>
              </w:rPr>
            </w:pPr>
            <w:r w:rsidRPr="00B00286">
              <w:rPr>
                <w:rStyle w:val="FontStyle64"/>
                <w:sz w:val="24"/>
                <w:szCs w:val="24"/>
              </w:rPr>
              <w:t>чтение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8B505B" w:rsidRPr="00B00286" w:rsidRDefault="008B505B" w:rsidP="00FF3DA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B505B" w:rsidRPr="00B00286" w:rsidTr="00FF3DA8">
        <w:tc>
          <w:tcPr>
            <w:tcW w:w="2836" w:type="dxa"/>
            <w:vMerge/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05B" w:rsidRPr="00B00286" w:rsidTr="00FF3DA8">
        <w:tc>
          <w:tcPr>
            <w:tcW w:w="2836" w:type="dxa"/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Style w:val="FontStyle64"/>
                <w:b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Style w:val="FontStyle64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8B505B" w:rsidRPr="00B00286" w:rsidRDefault="008B505B" w:rsidP="00FF3DA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B505B" w:rsidRPr="00B00286" w:rsidTr="00FF3DA8">
        <w:tc>
          <w:tcPr>
            <w:tcW w:w="2836" w:type="dxa"/>
          </w:tcPr>
          <w:p w:rsidR="008B505B" w:rsidRPr="00B00286" w:rsidRDefault="008B505B" w:rsidP="00F134C0">
            <w:pPr>
              <w:spacing w:after="0"/>
              <w:jc w:val="center"/>
              <w:rPr>
                <w:rStyle w:val="FontStyle64"/>
                <w:b/>
                <w:i/>
                <w:sz w:val="24"/>
                <w:szCs w:val="24"/>
              </w:rPr>
            </w:pPr>
            <w:r w:rsidRPr="00B00286">
              <w:rPr>
                <w:rStyle w:val="FontStyle64"/>
                <w:b/>
                <w:i/>
                <w:sz w:val="24"/>
                <w:szCs w:val="24"/>
              </w:rPr>
              <w:t>Обществознание</w:t>
            </w:r>
          </w:p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Style w:val="FontStyle64"/>
                <w:b/>
                <w:i/>
                <w:sz w:val="24"/>
                <w:szCs w:val="24"/>
              </w:rPr>
              <w:t>и естествознание (окружающий мир)</w:t>
            </w:r>
          </w:p>
        </w:tc>
        <w:tc>
          <w:tcPr>
            <w:tcW w:w="2268" w:type="dxa"/>
          </w:tcPr>
          <w:p w:rsidR="008B505B" w:rsidRPr="00B00286" w:rsidRDefault="008B505B" w:rsidP="00F134C0">
            <w:pPr>
              <w:spacing w:after="0"/>
              <w:jc w:val="center"/>
              <w:rPr>
                <w:rStyle w:val="FontStyle64"/>
                <w:sz w:val="24"/>
                <w:szCs w:val="24"/>
              </w:rPr>
            </w:pPr>
            <w:r w:rsidRPr="00B00286">
              <w:rPr>
                <w:rStyle w:val="FontStyle64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B505B" w:rsidRPr="00B00286" w:rsidTr="00FF3DA8">
        <w:tc>
          <w:tcPr>
            <w:tcW w:w="2836" w:type="dxa"/>
          </w:tcPr>
          <w:p w:rsidR="008B505B" w:rsidRPr="00B00286" w:rsidRDefault="008B505B" w:rsidP="000C45A3">
            <w:pPr>
              <w:spacing w:after="0"/>
              <w:jc w:val="center"/>
              <w:rPr>
                <w:rStyle w:val="FontStyle64"/>
                <w:b/>
                <w:i/>
                <w:sz w:val="24"/>
                <w:szCs w:val="24"/>
              </w:rPr>
            </w:pPr>
            <w:r w:rsidRPr="00B00286">
              <w:rPr>
                <w:rStyle w:val="FontStyle64"/>
                <w:b/>
                <w:i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68" w:type="dxa"/>
          </w:tcPr>
          <w:p w:rsidR="008B505B" w:rsidRPr="00B00286" w:rsidRDefault="008B505B" w:rsidP="000C45A3">
            <w:pPr>
              <w:spacing w:after="0"/>
              <w:jc w:val="center"/>
              <w:rPr>
                <w:rStyle w:val="FontStyle64"/>
                <w:sz w:val="24"/>
                <w:szCs w:val="24"/>
              </w:rPr>
            </w:pPr>
            <w:r w:rsidRPr="00B00286">
              <w:rPr>
                <w:rStyle w:val="FontStyle64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8B505B" w:rsidRPr="00B00286" w:rsidTr="00FF3DA8">
        <w:tc>
          <w:tcPr>
            <w:tcW w:w="2836" w:type="dxa"/>
            <w:vMerge w:val="restart"/>
          </w:tcPr>
          <w:p w:rsidR="008B505B" w:rsidRPr="00B00286" w:rsidRDefault="008B505B" w:rsidP="00F134C0">
            <w:pPr>
              <w:spacing w:after="0"/>
              <w:jc w:val="center"/>
              <w:rPr>
                <w:rStyle w:val="FontStyle64"/>
                <w:sz w:val="24"/>
                <w:szCs w:val="24"/>
              </w:rPr>
            </w:pPr>
            <w:r w:rsidRPr="00B00286">
              <w:rPr>
                <w:rStyle w:val="FontStyle64"/>
                <w:b/>
                <w:i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Style w:val="FontStyle64"/>
                <w:sz w:val="24"/>
                <w:szCs w:val="24"/>
              </w:rPr>
            </w:pPr>
            <w:r w:rsidRPr="00B00286">
              <w:rPr>
                <w:rStyle w:val="FontStyle64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505B" w:rsidRPr="00B00286" w:rsidTr="00FF3DA8">
        <w:tc>
          <w:tcPr>
            <w:tcW w:w="2836" w:type="dxa"/>
            <w:vMerge/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Style w:val="FontStyle64"/>
                <w:sz w:val="24"/>
                <w:szCs w:val="24"/>
              </w:rPr>
            </w:pPr>
            <w:r w:rsidRPr="00B00286">
              <w:rPr>
                <w:rStyle w:val="FontStyle64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505B" w:rsidRPr="00B00286" w:rsidTr="00FF3DA8">
        <w:tc>
          <w:tcPr>
            <w:tcW w:w="2836" w:type="dxa"/>
          </w:tcPr>
          <w:p w:rsidR="008B505B" w:rsidRPr="00B00286" w:rsidRDefault="008B505B" w:rsidP="00F134C0">
            <w:pPr>
              <w:spacing w:after="0"/>
              <w:jc w:val="center"/>
              <w:rPr>
                <w:rStyle w:val="FontStyle64"/>
                <w:b/>
                <w:i/>
                <w:sz w:val="24"/>
                <w:szCs w:val="24"/>
              </w:rPr>
            </w:pPr>
            <w:r w:rsidRPr="00B00286">
              <w:rPr>
                <w:rStyle w:val="FontStyle64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8B505B" w:rsidRPr="00B00286" w:rsidRDefault="008B505B" w:rsidP="00F134C0">
            <w:pPr>
              <w:spacing w:after="0"/>
              <w:jc w:val="center"/>
              <w:rPr>
                <w:rStyle w:val="FontStyle64"/>
                <w:sz w:val="24"/>
                <w:szCs w:val="24"/>
              </w:rPr>
            </w:pPr>
            <w:r w:rsidRPr="00B00286">
              <w:rPr>
                <w:rStyle w:val="FontStyle64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505B" w:rsidRPr="00B00286" w:rsidTr="00FF3DA8">
        <w:trPr>
          <w:trHeight w:val="585"/>
        </w:trPr>
        <w:tc>
          <w:tcPr>
            <w:tcW w:w="2836" w:type="dxa"/>
          </w:tcPr>
          <w:p w:rsidR="008B505B" w:rsidRPr="00B00286" w:rsidRDefault="008B505B" w:rsidP="00F134C0">
            <w:pPr>
              <w:spacing w:after="0"/>
              <w:jc w:val="center"/>
              <w:rPr>
                <w:rStyle w:val="FontStyle64"/>
                <w:b/>
                <w:i/>
                <w:sz w:val="24"/>
                <w:szCs w:val="24"/>
              </w:rPr>
            </w:pPr>
            <w:r w:rsidRPr="00B00286">
              <w:rPr>
                <w:rStyle w:val="FontStyle64"/>
                <w:b/>
                <w:i/>
                <w:sz w:val="24"/>
                <w:szCs w:val="24"/>
              </w:rPr>
              <w:t xml:space="preserve">Физическая </w:t>
            </w:r>
          </w:p>
          <w:p w:rsidR="008B505B" w:rsidRPr="00B00286" w:rsidRDefault="008B505B" w:rsidP="00F134C0">
            <w:pPr>
              <w:spacing w:after="0"/>
              <w:jc w:val="center"/>
              <w:rPr>
                <w:rStyle w:val="FontStyle64"/>
                <w:b/>
                <w:i/>
                <w:sz w:val="24"/>
                <w:szCs w:val="24"/>
              </w:rPr>
            </w:pPr>
            <w:r w:rsidRPr="00B00286">
              <w:rPr>
                <w:rStyle w:val="FontStyle64"/>
                <w:b/>
                <w:i/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</w:tcPr>
          <w:p w:rsidR="008B505B" w:rsidRPr="00B00286" w:rsidRDefault="008B505B" w:rsidP="00F134C0">
            <w:pPr>
              <w:spacing w:after="0"/>
              <w:jc w:val="center"/>
              <w:rPr>
                <w:rStyle w:val="FontStyle64"/>
                <w:sz w:val="24"/>
                <w:szCs w:val="24"/>
              </w:rPr>
            </w:pPr>
            <w:r w:rsidRPr="00B00286">
              <w:rPr>
                <w:rStyle w:val="FontStyle64"/>
                <w:sz w:val="24"/>
                <w:szCs w:val="24"/>
              </w:rPr>
              <w:t>Физическая</w:t>
            </w:r>
          </w:p>
          <w:p w:rsidR="008B505B" w:rsidRPr="00B00286" w:rsidRDefault="008B505B" w:rsidP="00FF3DA8">
            <w:pPr>
              <w:spacing w:after="0"/>
              <w:jc w:val="center"/>
              <w:rPr>
                <w:rStyle w:val="FontStyle64"/>
                <w:sz w:val="24"/>
                <w:szCs w:val="24"/>
              </w:rPr>
            </w:pPr>
            <w:r w:rsidRPr="00B00286">
              <w:rPr>
                <w:rStyle w:val="FontStyle64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B505B" w:rsidRPr="00B00286" w:rsidTr="00FF3DA8">
        <w:tc>
          <w:tcPr>
            <w:tcW w:w="2836" w:type="dxa"/>
          </w:tcPr>
          <w:p w:rsidR="008B505B" w:rsidRPr="00B00286" w:rsidRDefault="008B505B" w:rsidP="00F134C0">
            <w:pPr>
              <w:spacing w:after="0"/>
              <w:jc w:val="both"/>
              <w:rPr>
                <w:rStyle w:val="FontStyle63"/>
                <w:i/>
                <w:sz w:val="24"/>
                <w:szCs w:val="24"/>
              </w:rPr>
            </w:pPr>
            <w:r w:rsidRPr="00B00286">
              <w:rPr>
                <w:rStyle w:val="FontStyle63"/>
                <w:i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90,5</w:t>
            </w:r>
          </w:p>
        </w:tc>
      </w:tr>
      <w:tr w:rsidR="008B505B" w:rsidRPr="00B00286" w:rsidTr="00FF3DA8">
        <w:tc>
          <w:tcPr>
            <w:tcW w:w="2836" w:type="dxa"/>
          </w:tcPr>
          <w:p w:rsidR="008B505B" w:rsidRPr="00B00286" w:rsidRDefault="008B505B" w:rsidP="00F134C0">
            <w:pPr>
              <w:spacing w:after="0"/>
              <w:jc w:val="both"/>
              <w:rPr>
                <w:rStyle w:val="FontStyle63"/>
                <w:b w:val="0"/>
                <w:i/>
                <w:sz w:val="24"/>
                <w:szCs w:val="24"/>
              </w:rPr>
            </w:pPr>
            <w:r w:rsidRPr="00B00286">
              <w:rPr>
                <w:rStyle w:val="FontStyle64"/>
                <w:b/>
                <w:i/>
                <w:sz w:val="24"/>
                <w:szCs w:val="24"/>
              </w:rPr>
              <w:t>Максимально допустимая недельная нагрузка(5-ти дневная неделя)</w:t>
            </w:r>
          </w:p>
        </w:tc>
        <w:tc>
          <w:tcPr>
            <w:tcW w:w="2268" w:type="dxa"/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8B505B" w:rsidRPr="00B00286" w:rsidTr="00FF3DA8">
        <w:tc>
          <w:tcPr>
            <w:tcW w:w="2836" w:type="dxa"/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0286">
              <w:rPr>
                <w:rStyle w:val="FontStyle64"/>
                <w:b/>
                <w:i/>
                <w:sz w:val="24"/>
                <w:szCs w:val="24"/>
              </w:rPr>
              <w:t>Максимально допустимая недельная нагрузка(6-ти дневная неделя)</w:t>
            </w:r>
          </w:p>
        </w:tc>
        <w:tc>
          <w:tcPr>
            <w:tcW w:w="2268" w:type="dxa"/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  <w:tr w:rsidR="008B505B" w:rsidRPr="00B00286" w:rsidTr="00FF3DA8">
        <w:tc>
          <w:tcPr>
            <w:tcW w:w="2836" w:type="dxa"/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Style w:val="FontStyle64"/>
                <w:b/>
                <w:i/>
                <w:sz w:val="24"/>
                <w:szCs w:val="24"/>
              </w:rPr>
            </w:pPr>
            <w:r w:rsidRPr="00B00286">
              <w:rPr>
                <w:rStyle w:val="FontStyle64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2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8B505B" w:rsidRPr="00B00286" w:rsidRDefault="008B505B" w:rsidP="00F134C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90,5</w:t>
            </w:r>
          </w:p>
        </w:tc>
      </w:tr>
    </w:tbl>
    <w:p w:rsidR="008B505B" w:rsidRDefault="008B505B" w:rsidP="00F134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505B" w:rsidRDefault="008B505B" w:rsidP="00F134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505B" w:rsidRDefault="008B505B" w:rsidP="00F134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505B" w:rsidRDefault="008B505B" w:rsidP="00F134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505B" w:rsidRDefault="008B505B" w:rsidP="00F134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505B" w:rsidRDefault="008B505B" w:rsidP="00F134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505B" w:rsidRDefault="008B505B" w:rsidP="00F134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505B" w:rsidRPr="00F134C0" w:rsidRDefault="008B505B" w:rsidP="00F134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34C0">
        <w:rPr>
          <w:rFonts w:ascii="Times New Roman" w:hAnsi="Times New Roman"/>
          <w:b/>
          <w:sz w:val="24"/>
          <w:szCs w:val="24"/>
        </w:rPr>
        <w:lastRenderedPageBreak/>
        <w:t>Последовательность и распределение по периодам обучения</w:t>
      </w:r>
    </w:p>
    <w:p w:rsidR="008B505B" w:rsidRPr="00F134C0" w:rsidRDefault="008B505B" w:rsidP="00F134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505B" w:rsidRPr="00F134C0" w:rsidRDefault="008B505B" w:rsidP="00F134C0">
      <w:pPr>
        <w:spacing w:after="0"/>
        <w:ind w:firstLine="603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sz w:val="24"/>
          <w:szCs w:val="24"/>
        </w:rPr>
        <w:t>для обучающихся 1 – 4</w:t>
      </w:r>
      <w:r w:rsidRPr="00F134C0">
        <w:rPr>
          <w:rFonts w:ascii="Times New Roman" w:hAnsi="Times New Roman"/>
          <w:sz w:val="24"/>
          <w:szCs w:val="24"/>
        </w:rPr>
        <w:t xml:space="preserve"> классов муниципального бюджетного общео</w:t>
      </w:r>
      <w:r>
        <w:rPr>
          <w:rFonts w:ascii="Times New Roman" w:hAnsi="Times New Roman"/>
          <w:sz w:val="24"/>
          <w:szCs w:val="24"/>
        </w:rPr>
        <w:t>бразовательного учреждения «Максим</w:t>
      </w:r>
      <w:r w:rsidRPr="00F134C0">
        <w:rPr>
          <w:rFonts w:ascii="Times New Roman" w:hAnsi="Times New Roman"/>
          <w:sz w:val="24"/>
          <w:szCs w:val="24"/>
        </w:rPr>
        <w:t xml:space="preserve">овская средняя общеобразовательная школа </w:t>
      </w:r>
      <w:proofErr w:type="spellStart"/>
      <w:r w:rsidRPr="00F134C0">
        <w:rPr>
          <w:rFonts w:ascii="Times New Roman" w:hAnsi="Times New Roman"/>
          <w:sz w:val="24"/>
          <w:szCs w:val="24"/>
        </w:rPr>
        <w:t>Шебекинского</w:t>
      </w:r>
      <w:proofErr w:type="spellEnd"/>
      <w:r w:rsidRPr="00F134C0">
        <w:rPr>
          <w:rFonts w:ascii="Times New Roman" w:hAnsi="Times New Roman"/>
          <w:sz w:val="24"/>
          <w:szCs w:val="24"/>
        </w:rPr>
        <w:t xml:space="preserve"> района Белгородской области», реализующего образовательную программу начального общего образования в рамках  ФГОС, акцентирован  на формирование прочных навыков учебной деятельности, на овладение учащимися устойчивой речевой, письменной и математической грамотностью, на воспитание культуры речи и общения. </w:t>
      </w:r>
    </w:p>
    <w:p w:rsidR="008B505B" w:rsidRPr="00F134C0" w:rsidRDefault="008B505B" w:rsidP="00F134C0">
      <w:pPr>
        <w:spacing w:after="0"/>
        <w:ind w:firstLine="603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 xml:space="preserve">С целью создания благоприятных условий обучения в 1 классе в адаптационный период создаются следующие условия: в течение 8 недель последними проводятся уроки в форме игр, театрализаций, экскурсий и т. п.; в течение первых двух месяцев уроки физической культуры проводятся на свежем воздухе с использованием игр, игровых ситуаций. </w:t>
      </w:r>
    </w:p>
    <w:p w:rsidR="008B505B" w:rsidRPr="00F134C0" w:rsidRDefault="008B505B" w:rsidP="00F134C0">
      <w:pPr>
        <w:spacing w:after="0"/>
        <w:ind w:firstLine="603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>Согласно ФГОС установлены требования к результатам освоения обучающимися основной образовательной программы основного общего образования:</w:t>
      </w:r>
    </w:p>
    <w:p w:rsidR="008B505B" w:rsidRPr="00F134C0" w:rsidRDefault="008B505B" w:rsidP="00F134C0">
      <w:pPr>
        <w:spacing w:after="0"/>
        <w:ind w:firstLine="603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 xml:space="preserve">- личностные, включающие готовность и способность обучающихся к саморазвитию и самоопределению, </w:t>
      </w:r>
      <w:proofErr w:type="spellStart"/>
      <w:r w:rsidRPr="00F134C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134C0">
        <w:rPr>
          <w:rFonts w:ascii="Times New Roman" w:hAnsi="Times New Roman"/>
          <w:sz w:val="24"/>
          <w:szCs w:val="24"/>
        </w:rPr>
        <w:t xml:space="preserve"> их мотивации к обучению познавательной деятельности;</w:t>
      </w:r>
    </w:p>
    <w:p w:rsidR="008B505B" w:rsidRPr="00F134C0" w:rsidRDefault="008B505B" w:rsidP="00F134C0">
      <w:pPr>
        <w:spacing w:after="0"/>
        <w:ind w:firstLine="603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134C0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F134C0">
        <w:rPr>
          <w:rFonts w:ascii="Times New Roman" w:hAnsi="Times New Roman"/>
          <w:sz w:val="24"/>
          <w:szCs w:val="24"/>
        </w:rPr>
        <w:t xml:space="preserve">, включающие </w:t>
      </w:r>
      <w:proofErr w:type="spellStart"/>
      <w:r w:rsidRPr="00F134C0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F134C0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действия, способность их использования в учебной, познавательной и социальной практике, самостоятельность планирования;</w:t>
      </w:r>
    </w:p>
    <w:p w:rsidR="008B505B" w:rsidRPr="00F134C0" w:rsidRDefault="008B505B" w:rsidP="00F134C0">
      <w:pPr>
        <w:spacing w:after="0"/>
        <w:ind w:firstLine="603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>- предметные, включающие умения, специфические для данной предметной области, виды деятельности по получению нового знания в рамках учебного предмета.</w:t>
      </w:r>
    </w:p>
    <w:p w:rsidR="008B505B" w:rsidRPr="00F134C0" w:rsidRDefault="008B505B" w:rsidP="00F134C0">
      <w:pPr>
        <w:spacing w:after="0"/>
        <w:ind w:firstLine="603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 xml:space="preserve"> В начальной школе обучение ведется   по учебно-методическому комплекту  «Школа России». Учебный план  для 1</w:t>
      </w:r>
      <w:r>
        <w:rPr>
          <w:rFonts w:ascii="Times New Roman" w:hAnsi="Times New Roman"/>
          <w:sz w:val="24"/>
          <w:szCs w:val="24"/>
        </w:rPr>
        <w:t xml:space="preserve"> - 4</w:t>
      </w:r>
      <w:r w:rsidRPr="00F134C0">
        <w:rPr>
          <w:rFonts w:ascii="Times New Roman" w:hAnsi="Times New Roman"/>
          <w:sz w:val="24"/>
          <w:szCs w:val="24"/>
        </w:rPr>
        <w:t xml:space="preserve"> классов ориентирован на 4-летний нормативный срок освоения программ начального образования.</w:t>
      </w:r>
    </w:p>
    <w:p w:rsidR="008B505B" w:rsidRPr="00F134C0" w:rsidRDefault="008B505B" w:rsidP="00F134C0">
      <w:pPr>
        <w:spacing w:after="0"/>
        <w:ind w:firstLine="850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 xml:space="preserve">  </w:t>
      </w:r>
      <w:r w:rsidRPr="00F134C0">
        <w:rPr>
          <w:rFonts w:ascii="Times New Roman" w:hAnsi="Times New Roman"/>
          <w:b/>
          <w:sz w:val="24"/>
          <w:szCs w:val="24"/>
        </w:rPr>
        <w:t>Русский язык</w:t>
      </w:r>
      <w:r w:rsidRPr="00F134C0">
        <w:rPr>
          <w:rFonts w:ascii="Times New Roman" w:hAnsi="Times New Roman"/>
          <w:sz w:val="24"/>
          <w:szCs w:val="24"/>
        </w:rPr>
        <w:t xml:space="preserve">  изучается за счет федерального компонента в объеме 5 часов в неделю в 1-</w:t>
      </w:r>
      <w:r>
        <w:rPr>
          <w:rFonts w:ascii="Times New Roman" w:hAnsi="Times New Roman"/>
          <w:sz w:val="24"/>
          <w:szCs w:val="24"/>
        </w:rPr>
        <w:t>4</w:t>
      </w:r>
      <w:r w:rsidRPr="00F134C0">
        <w:rPr>
          <w:rFonts w:ascii="Times New Roman" w:hAnsi="Times New Roman"/>
          <w:sz w:val="24"/>
          <w:szCs w:val="24"/>
        </w:rPr>
        <w:t xml:space="preserve"> классах. </w:t>
      </w:r>
    </w:p>
    <w:p w:rsidR="008B505B" w:rsidRPr="00F134C0" w:rsidRDefault="008B505B" w:rsidP="00F134C0">
      <w:pPr>
        <w:spacing w:after="0"/>
        <w:ind w:firstLine="850"/>
        <w:jc w:val="both"/>
        <w:rPr>
          <w:rFonts w:ascii="Times New Roman" w:hAnsi="Times New Roman"/>
          <w:iCs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 xml:space="preserve">Предмет «Русский язык» в </w:t>
      </w:r>
      <w:r>
        <w:rPr>
          <w:rFonts w:ascii="Times New Roman" w:hAnsi="Times New Roman"/>
          <w:sz w:val="24"/>
          <w:szCs w:val="24"/>
        </w:rPr>
        <w:t xml:space="preserve">первом полугодии </w:t>
      </w:r>
      <w:r w:rsidRPr="00F134C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-го класса</w:t>
      </w:r>
      <w:r w:rsidRPr="00F134C0">
        <w:rPr>
          <w:rFonts w:ascii="Times New Roman" w:hAnsi="Times New Roman"/>
          <w:sz w:val="24"/>
          <w:szCs w:val="24"/>
        </w:rPr>
        <w:t xml:space="preserve">  представлен курсом </w:t>
      </w:r>
      <w:r w:rsidRPr="00F134C0">
        <w:rPr>
          <w:rFonts w:ascii="Times New Roman" w:hAnsi="Times New Roman"/>
          <w:iCs/>
          <w:sz w:val="24"/>
          <w:szCs w:val="24"/>
        </w:rPr>
        <w:t>«Обучение грамоте. Письмо». Систематическое изучение предмета начинается со 2 полугодия.</w:t>
      </w:r>
    </w:p>
    <w:p w:rsidR="008B505B" w:rsidRPr="00F134C0" w:rsidRDefault="008B505B" w:rsidP="00F134C0">
      <w:pPr>
        <w:spacing w:after="0"/>
        <w:ind w:firstLine="850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 xml:space="preserve">Изучение русского языка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языку. </w:t>
      </w:r>
    </w:p>
    <w:p w:rsidR="008B505B" w:rsidRPr="00F134C0" w:rsidRDefault="008B505B" w:rsidP="00F134C0">
      <w:pPr>
        <w:spacing w:after="0"/>
        <w:ind w:firstLine="850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bCs/>
          <w:sz w:val="24"/>
          <w:szCs w:val="24"/>
        </w:rPr>
        <w:t xml:space="preserve">Русский язык </w:t>
      </w:r>
      <w:r w:rsidRPr="00F134C0">
        <w:rPr>
          <w:rFonts w:ascii="Times New Roman" w:hAnsi="Times New Roman"/>
          <w:sz w:val="24"/>
          <w:szCs w:val="24"/>
        </w:rPr>
        <w:t xml:space="preserve">обеспечивает формирование познавательных, коммуникативных и регулятивных учебных действий. Работа с текстом открывает возможности для формирования логических действий анализа, сравнения, установления причинно-следственных связей. </w:t>
      </w:r>
    </w:p>
    <w:p w:rsidR="008B505B" w:rsidRPr="00F134C0" w:rsidRDefault="008B505B" w:rsidP="00F134C0">
      <w:pPr>
        <w:spacing w:after="0"/>
        <w:ind w:firstLine="850"/>
        <w:contextualSpacing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 xml:space="preserve">Изучение русского языка создаёт условия для формирования «языкового чутья»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 </w:t>
      </w:r>
    </w:p>
    <w:p w:rsidR="008B505B" w:rsidRPr="00F134C0" w:rsidRDefault="008B505B" w:rsidP="00F134C0">
      <w:pPr>
        <w:spacing w:after="0"/>
        <w:ind w:firstLine="850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b/>
          <w:sz w:val="24"/>
          <w:szCs w:val="24"/>
        </w:rPr>
        <w:t>Литературное чтение</w:t>
      </w:r>
      <w:r w:rsidRPr="00F134C0">
        <w:rPr>
          <w:rFonts w:ascii="Times New Roman" w:hAnsi="Times New Roman"/>
          <w:sz w:val="24"/>
          <w:szCs w:val="24"/>
        </w:rPr>
        <w:t xml:space="preserve"> изучается за счет часов федерального компонента  в объеме 4 часов в неделю</w:t>
      </w:r>
      <w:r>
        <w:rPr>
          <w:rFonts w:ascii="Times New Roman" w:hAnsi="Times New Roman"/>
          <w:sz w:val="24"/>
          <w:szCs w:val="24"/>
        </w:rPr>
        <w:t xml:space="preserve"> в 1-4</w:t>
      </w:r>
      <w:r w:rsidRPr="00F134C0">
        <w:rPr>
          <w:rFonts w:ascii="Times New Roman" w:hAnsi="Times New Roman"/>
          <w:sz w:val="24"/>
          <w:szCs w:val="24"/>
        </w:rPr>
        <w:t xml:space="preserve"> классах. </w:t>
      </w:r>
    </w:p>
    <w:p w:rsidR="008B505B" w:rsidRPr="00F134C0" w:rsidRDefault="008B505B" w:rsidP="00F134C0">
      <w:pPr>
        <w:spacing w:after="0"/>
        <w:ind w:firstLine="850"/>
        <w:contextualSpacing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lastRenderedPageBreak/>
        <w:t xml:space="preserve">Предмет «Литературное чтение» в </w:t>
      </w:r>
      <w:r>
        <w:rPr>
          <w:rFonts w:ascii="Times New Roman" w:hAnsi="Times New Roman"/>
          <w:sz w:val="24"/>
          <w:szCs w:val="24"/>
        </w:rPr>
        <w:t>первом полугодии 1 класса</w:t>
      </w:r>
      <w:r w:rsidRPr="00F134C0">
        <w:rPr>
          <w:rFonts w:ascii="Times New Roman" w:hAnsi="Times New Roman"/>
          <w:sz w:val="24"/>
          <w:szCs w:val="24"/>
        </w:rPr>
        <w:t xml:space="preserve"> представлен курсом </w:t>
      </w:r>
      <w:r w:rsidRPr="00F134C0">
        <w:rPr>
          <w:rFonts w:ascii="Times New Roman" w:hAnsi="Times New Roman"/>
          <w:iCs/>
          <w:sz w:val="24"/>
          <w:szCs w:val="24"/>
        </w:rPr>
        <w:t>«Обучение грамоте. Чтение».</w:t>
      </w:r>
      <w:r w:rsidRPr="00F134C0">
        <w:rPr>
          <w:rFonts w:ascii="Times New Roman" w:hAnsi="Times New Roman"/>
          <w:sz w:val="24"/>
          <w:szCs w:val="24"/>
        </w:rPr>
        <w:t xml:space="preserve"> Систематическое изучение предмета начинается со второго полугодия. </w:t>
      </w:r>
    </w:p>
    <w:p w:rsidR="008B505B" w:rsidRPr="00F134C0" w:rsidRDefault="008B505B" w:rsidP="00F134C0">
      <w:pPr>
        <w:spacing w:after="0"/>
        <w:ind w:firstLine="850"/>
        <w:contextualSpacing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>Изучение литературного чтения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 развитие нравственных и эстетических чу</w:t>
      </w:r>
      <w:proofErr w:type="gramStart"/>
      <w:r w:rsidRPr="00F134C0">
        <w:rPr>
          <w:rFonts w:ascii="Times New Roman" w:hAnsi="Times New Roman"/>
          <w:sz w:val="24"/>
          <w:szCs w:val="24"/>
        </w:rPr>
        <w:t>вств шк</w:t>
      </w:r>
      <w:proofErr w:type="gramEnd"/>
      <w:r w:rsidRPr="00F134C0">
        <w:rPr>
          <w:rFonts w:ascii="Times New Roman" w:hAnsi="Times New Roman"/>
          <w:sz w:val="24"/>
          <w:szCs w:val="24"/>
        </w:rPr>
        <w:t>ольника, способного к творческой деятельности.</w:t>
      </w:r>
    </w:p>
    <w:p w:rsidR="008B505B" w:rsidRPr="00F134C0" w:rsidRDefault="008B505B" w:rsidP="00F134C0">
      <w:pPr>
        <w:pStyle w:val="Style2"/>
        <w:widowControl/>
        <w:tabs>
          <w:tab w:val="left" w:pos="7797"/>
        </w:tabs>
        <w:spacing w:line="276" w:lineRule="auto"/>
        <w:ind w:firstLine="850"/>
        <w:rPr>
          <w:rFonts w:ascii="Times New Roman" w:hAnsi="Times New Roman" w:cs="Times New Roman"/>
        </w:rPr>
      </w:pPr>
      <w:r w:rsidRPr="00F134C0">
        <w:rPr>
          <w:rFonts w:ascii="Times New Roman" w:hAnsi="Times New Roman" w:cs="Times New Roman"/>
        </w:rPr>
        <w:t xml:space="preserve">Учебный предмет </w:t>
      </w:r>
      <w:r w:rsidRPr="00527FD2">
        <w:rPr>
          <w:rFonts w:ascii="Times New Roman" w:hAnsi="Times New Roman" w:cs="Times New Roman"/>
        </w:rPr>
        <w:t>«Литературное чтение»</w:t>
      </w:r>
      <w:r w:rsidRPr="00F134C0">
        <w:rPr>
          <w:rFonts w:ascii="Times New Roman" w:hAnsi="Times New Roman" w:cs="Times New Roman"/>
        </w:rPr>
        <w:t xml:space="preserve"> обеспечивает формирование следующих универсальных учебных действий: </w:t>
      </w:r>
      <w:proofErr w:type="spellStart"/>
      <w:r w:rsidRPr="00F134C0">
        <w:rPr>
          <w:rFonts w:ascii="Times New Roman" w:hAnsi="Times New Roman" w:cs="Times New Roman"/>
        </w:rPr>
        <w:t>смыслообразования</w:t>
      </w:r>
      <w:proofErr w:type="spellEnd"/>
      <w:r w:rsidRPr="00F134C0">
        <w:rPr>
          <w:rFonts w:ascii="Times New Roman" w:hAnsi="Times New Roman" w:cs="Times New Roman"/>
        </w:rPr>
        <w:t xml:space="preserve"> через прослеживание судьбы героя и ориентацию учащегося в системе личностных смыслов; самоопределения и самопознания на основе сравнения образа «Я» с героями литературных произведений посредством эмоционально-действенной идентификации;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граждан; эстетических ценностей и на их основе эстетических критериев.</w:t>
      </w:r>
    </w:p>
    <w:p w:rsidR="008B505B" w:rsidRPr="00F134C0" w:rsidRDefault="008B505B" w:rsidP="00F134C0">
      <w:pPr>
        <w:shd w:val="clear" w:color="auto" w:fill="FFFFFF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 xml:space="preserve">В связи с расширением функции иностранного языка в современном мире и для формирования у школьника  межкультурного общения, </w:t>
      </w:r>
      <w:r w:rsidRPr="00F134C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как нового инструмента познания мира и культуры других народов, </w:t>
      </w:r>
      <w:r>
        <w:rPr>
          <w:rFonts w:ascii="Times New Roman" w:hAnsi="Times New Roman"/>
          <w:sz w:val="24"/>
          <w:szCs w:val="24"/>
        </w:rPr>
        <w:t>в учебный план 2-4</w:t>
      </w:r>
      <w:r w:rsidRPr="00F134C0">
        <w:rPr>
          <w:rFonts w:ascii="Times New Roman" w:hAnsi="Times New Roman"/>
          <w:sz w:val="24"/>
          <w:szCs w:val="24"/>
        </w:rPr>
        <w:t xml:space="preserve">-х классов введен предмет  </w:t>
      </w:r>
      <w:r w:rsidRPr="00F134C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Иностранный язык (английский)</w:t>
      </w:r>
      <w:r w:rsidRPr="00F134C0">
        <w:rPr>
          <w:rFonts w:ascii="Times New Roman" w:hAnsi="Times New Roman"/>
          <w:b/>
          <w:sz w:val="24"/>
          <w:szCs w:val="24"/>
        </w:rPr>
        <w:t>»</w:t>
      </w:r>
      <w:r w:rsidRPr="00F134C0">
        <w:rPr>
          <w:rFonts w:ascii="Times New Roman" w:hAnsi="Times New Roman"/>
          <w:sz w:val="24"/>
          <w:szCs w:val="24"/>
        </w:rPr>
        <w:t xml:space="preserve"> в объеме 2 часов в неделю за счет федерального компонента.</w:t>
      </w:r>
    </w:p>
    <w:p w:rsidR="008B505B" w:rsidRPr="00F134C0" w:rsidRDefault="008B505B" w:rsidP="00F134C0">
      <w:pPr>
        <w:spacing w:after="0"/>
        <w:ind w:firstLine="850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b/>
          <w:sz w:val="24"/>
          <w:szCs w:val="24"/>
        </w:rPr>
        <w:t>М</w:t>
      </w:r>
      <w:r w:rsidRPr="00F134C0">
        <w:rPr>
          <w:rFonts w:ascii="Times New Roman" w:hAnsi="Times New Roman"/>
          <w:b/>
          <w:color w:val="000000"/>
          <w:sz w:val="24"/>
          <w:szCs w:val="24"/>
        </w:rPr>
        <w:t xml:space="preserve">атематика </w:t>
      </w:r>
      <w:r w:rsidRPr="00F134C0">
        <w:rPr>
          <w:rFonts w:ascii="Times New Roman" w:hAnsi="Times New Roman"/>
          <w:sz w:val="24"/>
          <w:szCs w:val="24"/>
        </w:rPr>
        <w:t>изучается за счет часов федерального компонента  в объеме 4 часов в неделю</w:t>
      </w:r>
      <w:r>
        <w:rPr>
          <w:rFonts w:ascii="Times New Roman" w:hAnsi="Times New Roman"/>
          <w:sz w:val="24"/>
          <w:szCs w:val="24"/>
        </w:rPr>
        <w:t xml:space="preserve"> в 1-4</w:t>
      </w:r>
      <w:r w:rsidRPr="00F134C0">
        <w:rPr>
          <w:rFonts w:ascii="Times New Roman" w:hAnsi="Times New Roman"/>
          <w:sz w:val="24"/>
          <w:szCs w:val="24"/>
        </w:rPr>
        <w:t xml:space="preserve"> классах. </w:t>
      </w:r>
    </w:p>
    <w:p w:rsidR="008B505B" w:rsidRPr="00F134C0" w:rsidRDefault="008B505B" w:rsidP="00F134C0">
      <w:pPr>
        <w:spacing w:after="0"/>
        <w:ind w:firstLine="850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>Изучение математики направлено на развитие образного и логического мышления, воображения, математической речи, на формирование первоначальных представлений о математике как части общечеловеческой культуры, предметных умений и навыков, необходимых для успешного решения учебных и практических задач и продолжения образования.</w:t>
      </w:r>
    </w:p>
    <w:p w:rsidR="008B505B" w:rsidRPr="00F134C0" w:rsidRDefault="008B505B" w:rsidP="00F134C0">
      <w:pPr>
        <w:spacing w:after="0"/>
        <w:ind w:firstLine="850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>На ступени начального общего образования предмет «</w:t>
      </w:r>
      <w:r w:rsidRPr="00F134C0">
        <w:rPr>
          <w:rFonts w:ascii="Times New Roman" w:hAnsi="Times New Roman"/>
          <w:bCs/>
          <w:sz w:val="24"/>
          <w:szCs w:val="24"/>
        </w:rPr>
        <w:t xml:space="preserve">Математика» </w:t>
      </w:r>
      <w:r w:rsidRPr="00F134C0">
        <w:rPr>
          <w:rFonts w:ascii="Times New Roman" w:hAnsi="Times New Roman"/>
          <w:sz w:val="24"/>
          <w:szCs w:val="24"/>
        </w:rPr>
        <w:t>является основой развития у обучающихся познавательных действий, в первую очередь логических и алгоритмических, включая знаково-символические, а также планирование (последовательности действий по решению задач), систематизацию и структурирование знаний, моделирование, дифференциацию существенных и несущественных условий, аксиоматику, формирование элементов системного мышления.</w:t>
      </w:r>
    </w:p>
    <w:p w:rsidR="008B505B" w:rsidRPr="00F134C0" w:rsidRDefault="008B505B" w:rsidP="00F134C0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4C0">
        <w:rPr>
          <w:rFonts w:ascii="Times New Roman" w:hAnsi="Times New Roman" w:cs="Times New Roman"/>
          <w:sz w:val="24"/>
          <w:szCs w:val="24"/>
        </w:rPr>
        <w:tab/>
        <w:t>Изучение некоторых вопросов курса математики в адаптационный период  проходит  не только на уроках в классе,  но и уроках - играх в игровой  комнате  и  уроках  -  экскурсиях.  Один  урок математики каждую неделю проводится на воздухе.</w:t>
      </w:r>
    </w:p>
    <w:p w:rsidR="008B505B" w:rsidRPr="00F134C0" w:rsidRDefault="008B505B" w:rsidP="00F134C0">
      <w:pPr>
        <w:spacing w:after="0"/>
        <w:ind w:firstLine="850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b/>
          <w:sz w:val="24"/>
          <w:szCs w:val="24"/>
        </w:rPr>
        <w:t>Окружающий мир</w:t>
      </w:r>
      <w:r w:rsidRPr="00F134C0">
        <w:rPr>
          <w:rFonts w:ascii="Times New Roman" w:hAnsi="Times New Roman"/>
          <w:sz w:val="24"/>
          <w:szCs w:val="24"/>
        </w:rPr>
        <w:t xml:space="preserve"> изучается за счет часов федерального компонента  в объеме 2 часов в неделю</w:t>
      </w:r>
      <w:r>
        <w:rPr>
          <w:rFonts w:ascii="Times New Roman" w:hAnsi="Times New Roman"/>
          <w:sz w:val="24"/>
          <w:szCs w:val="24"/>
        </w:rPr>
        <w:t xml:space="preserve"> в 1-4</w:t>
      </w:r>
      <w:r w:rsidRPr="00F134C0">
        <w:rPr>
          <w:rFonts w:ascii="Times New Roman" w:hAnsi="Times New Roman"/>
          <w:sz w:val="24"/>
          <w:szCs w:val="24"/>
        </w:rPr>
        <w:t xml:space="preserve"> классах. </w:t>
      </w:r>
    </w:p>
    <w:p w:rsidR="008B505B" w:rsidRPr="00F134C0" w:rsidRDefault="008B505B" w:rsidP="00F134C0">
      <w:pPr>
        <w:spacing w:after="0"/>
        <w:ind w:firstLine="850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 xml:space="preserve">Его изучение  направлено на воспитание любви и уважения к природе, своему селу,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должно быть уделено 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жизнедеятельности. </w:t>
      </w:r>
    </w:p>
    <w:p w:rsidR="008B505B" w:rsidRPr="00F134C0" w:rsidRDefault="008B505B" w:rsidP="00F134C0">
      <w:pPr>
        <w:spacing w:after="0"/>
        <w:ind w:firstLine="850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lastRenderedPageBreak/>
        <w:t xml:space="preserve">В сфере личностных универсальных действий изучение предмета «Окружающий мир» обеспечивает формирование когнитивного, эмоционально-ценностного и </w:t>
      </w:r>
      <w:proofErr w:type="spellStart"/>
      <w:r w:rsidRPr="00F134C0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F134C0">
        <w:rPr>
          <w:rFonts w:ascii="Times New Roman" w:hAnsi="Times New Roman"/>
          <w:sz w:val="24"/>
          <w:szCs w:val="24"/>
        </w:rPr>
        <w:t xml:space="preserve"> компонентов гражданской российской идентичности: умения различать государственную символику Российской Федерации и Белгородской области, описывать достопримечательности столицы и родного края, находить на карте Российскую Федерацию, Москву — столицу России, Белгородскую область, </w:t>
      </w:r>
      <w:proofErr w:type="spellStart"/>
      <w:r w:rsidRPr="00F134C0">
        <w:rPr>
          <w:rFonts w:ascii="Times New Roman" w:hAnsi="Times New Roman"/>
          <w:sz w:val="24"/>
          <w:szCs w:val="24"/>
        </w:rPr>
        <w:t>Шебекинский</w:t>
      </w:r>
      <w:proofErr w:type="spellEnd"/>
      <w:r w:rsidRPr="00F134C0">
        <w:rPr>
          <w:rFonts w:ascii="Times New Roman" w:hAnsi="Times New Roman"/>
          <w:sz w:val="24"/>
          <w:szCs w:val="24"/>
        </w:rPr>
        <w:t xml:space="preserve"> район. Изучение предмета «Окружающий мир» способствует формированию </w:t>
      </w:r>
      <w:proofErr w:type="spellStart"/>
      <w:r w:rsidRPr="00F134C0">
        <w:rPr>
          <w:rFonts w:ascii="Times New Roman" w:hAnsi="Times New Roman"/>
          <w:sz w:val="24"/>
          <w:szCs w:val="24"/>
        </w:rPr>
        <w:t>общепознавательных</w:t>
      </w:r>
      <w:proofErr w:type="spellEnd"/>
      <w:r w:rsidRPr="00F134C0">
        <w:rPr>
          <w:rFonts w:ascii="Times New Roman" w:hAnsi="Times New Roman"/>
          <w:sz w:val="24"/>
          <w:szCs w:val="24"/>
        </w:rPr>
        <w:t xml:space="preserve"> универсальных учебных действий: овладению начальными формами исследовательской деятельности, включая умения поиска и работы с информацией.</w:t>
      </w:r>
    </w:p>
    <w:p w:rsidR="008B505B" w:rsidRDefault="008B505B" w:rsidP="00F134C0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4C0">
        <w:rPr>
          <w:rFonts w:ascii="Times New Roman" w:hAnsi="Times New Roman" w:cs="Times New Roman"/>
          <w:sz w:val="24"/>
          <w:szCs w:val="24"/>
        </w:rPr>
        <w:tab/>
        <w:t>В адаптационный период кроме экскурсий  и  целевых  прогулок  на  уроках окружающего  мира изучение части материала осуществляется в форме подвижных игр и игр - театрализаций, которые  проводятся  в классной комнате,  рекреации,  спортивном зале,  в хорошую погоду – на пришкольном участке.</w:t>
      </w:r>
    </w:p>
    <w:p w:rsidR="008B505B" w:rsidRDefault="008B505B" w:rsidP="00F134C0">
      <w:pPr>
        <w:pStyle w:val="HTML"/>
        <w:spacing w:line="276" w:lineRule="auto"/>
        <w:jc w:val="both"/>
        <w:rPr>
          <w:rStyle w:val="FontStyle64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C45A3">
        <w:rPr>
          <w:rStyle w:val="FontStyle64"/>
          <w:b/>
          <w:sz w:val="24"/>
          <w:szCs w:val="24"/>
        </w:rPr>
        <w:t>Основы религиозных культур и светской этики</w:t>
      </w:r>
      <w:r>
        <w:rPr>
          <w:rStyle w:val="FontStyle64"/>
          <w:b/>
          <w:sz w:val="24"/>
          <w:szCs w:val="24"/>
        </w:rPr>
        <w:t xml:space="preserve"> </w:t>
      </w:r>
      <w:r w:rsidRPr="00F134C0">
        <w:rPr>
          <w:rFonts w:ascii="Times New Roman" w:hAnsi="Times New Roman" w:cs="Times New Roman"/>
          <w:sz w:val="24"/>
          <w:szCs w:val="24"/>
        </w:rPr>
        <w:t xml:space="preserve">изучается за счет часов федерального компонента  </w:t>
      </w:r>
      <w:r>
        <w:rPr>
          <w:rFonts w:ascii="Times New Roman" w:hAnsi="Times New Roman" w:cs="Times New Roman"/>
          <w:sz w:val="24"/>
          <w:szCs w:val="24"/>
        </w:rPr>
        <w:t>в объеме 0,5</w:t>
      </w:r>
      <w:r w:rsidRPr="00F134C0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в 4 классе (1 час во втором полугодии).</w:t>
      </w:r>
    </w:p>
    <w:p w:rsidR="008B505B" w:rsidRDefault="008B505B" w:rsidP="00F134C0">
      <w:pPr>
        <w:pStyle w:val="HTML"/>
        <w:spacing w:line="276" w:lineRule="auto"/>
        <w:jc w:val="both"/>
        <w:rPr>
          <w:rStyle w:val="FontStyle64"/>
          <w:sz w:val="24"/>
          <w:szCs w:val="24"/>
        </w:rPr>
      </w:pPr>
      <w:r>
        <w:rPr>
          <w:rStyle w:val="FontStyle64"/>
          <w:b/>
          <w:sz w:val="24"/>
          <w:szCs w:val="24"/>
        </w:rPr>
        <w:t xml:space="preserve">              </w:t>
      </w:r>
      <w:r>
        <w:rPr>
          <w:rStyle w:val="FontStyle64"/>
          <w:sz w:val="24"/>
          <w:szCs w:val="24"/>
        </w:rPr>
        <w:t>В рамках изучения предмета  «Основ религиозных культур и светской этики» в 4 классе по выбору родителей обучающихся будет изучаться модуль  «Основы православной культуры».</w:t>
      </w:r>
    </w:p>
    <w:p w:rsidR="008B505B" w:rsidRPr="000C45A3" w:rsidRDefault="008B505B" w:rsidP="00F134C0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64"/>
          <w:sz w:val="24"/>
          <w:szCs w:val="24"/>
        </w:rPr>
        <w:tab/>
        <w:t xml:space="preserve">Изучение «Основ религиозных культур и светской этики» направлено на получение </w:t>
      </w:r>
      <w:proofErr w:type="gramStart"/>
      <w:r>
        <w:rPr>
          <w:rStyle w:val="FontStyle64"/>
          <w:sz w:val="24"/>
          <w:szCs w:val="24"/>
        </w:rPr>
        <w:t>обучающимися</w:t>
      </w:r>
      <w:proofErr w:type="gramEnd"/>
      <w:r>
        <w:rPr>
          <w:rStyle w:val="FontStyle64"/>
          <w:sz w:val="24"/>
          <w:szCs w:val="24"/>
        </w:rPr>
        <w:t xml:space="preserve">  знаний об  основах духовно-нравственной культуры  народов Российской Федерации, о нравственных принципах, об исторических и культурных  традициях мировых религий.</w:t>
      </w:r>
    </w:p>
    <w:p w:rsidR="008B505B" w:rsidRPr="00F134C0" w:rsidRDefault="008B505B" w:rsidP="00F134C0">
      <w:pPr>
        <w:spacing w:after="0"/>
        <w:ind w:firstLine="850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b/>
          <w:sz w:val="24"/>
          <w:szCs w:val="24"/>
        </w:rPr>
        <w:t>Изобразительное искусство</w:t>
      </w:r>
      <w:r w:rsidRPr="00F134C0">
        <w:rPr>
          <w:rFonts w:ascii="Times New Roman" w:hAnsi="Times New Roman"/>
          <w:sz w:val="24"/>
          <w:szCs w:val="24"/>
        </w:rPr>
        <w:t xml:space="preserve"> изучается за счет часов федерального компонента  в объеме 1 часа в неделю. </w:t>
      </w:r>
      <w:r w:rsidRPr="00F134C0">
        <w:rPr>
          <w:rFonts w:ascii="Times New Roman" w:hAnsi="Times New Roman"/>
          <w:b/>
          <w:sz w:val="24"/>
          <w:szCs w:val="24"/>
        </w:rPr>
        <w:t>Музыка</w:t>
      </w:r>
      <w:r w:rsidRPr="00F134C0">
        <w:rPr>
          <w:rFonts w:ascii="Times New Roman" w:hAnsi="Times New Roman"/>
          <w:sz w:val="24"/>
          <w:szCs w:val="24"/>
        </w:rPr>
        <w:t xml:space="preserve"> изучается за счет часов федерального компонента  в объеме 1 часа в неделю. </w:t>
      </w:r>
    </w:p>
    <w:p w:rsidR="008B505B" w:rsidRPr="00F134C0" w:rsidRDefault="008B505B" w:rsidP="00F134C0">
      <w:pPr>
        <w:spacing w:after="0"/>
        <w:ind w:firstLine="850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>Изучение предметов эстетического цикла (</w:t>
      </w:r>
      <w:proofErr w:type="gramStart"/>
      <w:r w:rsidRPr="00F134C0">
        <w:rPr>
          <w:rFonts w:ascii="Times New Roman" w:hAnsi="Times New Roman"/>
          <w:sz w:val="24"/>
          <w:szCs w:val="24"/>
        </w:rPr>
        <w:t>ИЗО</w:t>
      </w:r>
      <w:proofErr w:type="gramEnd"/>
      <w:r w:rsidRPr="00F134C0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F134C0">
        <w:rPr>
          <w:rFonts w:ascii="Times New Roman" w:hAnsi="Times New Roman"/>
          <w:sz w:val="24"/>
          <w:szCs w:val="24"/>
        </w:rPr>
        <w:t>музыка</w:t>
      </w:r>
      <w:proofErr w:type="gramEnd"/>
      <w:r w:rsidRPr="00F134C0">
        <w:rPr>
          <w:rFonts w:ascii="Times New Roman" w:hAnsi="Times New Roman"/>
          <w:sz w:val="24"/>
          <w:szCs w:val="24"/>
        </w:rPr>
        <w:t>)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</w:r>
    </w:p>
    <w:p w:rsidR="008B505B" w:rsidRPr="00F134C0" w:rsidRDefault="008B505B" w:rsidP="00F134C0">
      <w:pPr>
        <w:pStyle w:val="Style2"/>
        <w:widowControl/>
        <w:spacing w:line="276" w:lineRule="auto"/>
        <w:ind w:firstLine="850"/>
        <w:rPr>
          <w:rStyle w:val="FontStyle64"/>
          <w:sz w:val="24"/>
          <w:szCs w:val="24"/>
        </w:rPr>
      </w:pPr>
      <w:r w:rsidRPr="00F134C0">
        <w:rPr>
          <w:rStyle w:val="FontStyle64"/>
          <w:sz w:val="24"/>
          <w:szCs w:val="24"/>
        </w:rPr>
        <w:t>Развивающий потенциал этих предметов связан с формированием личностных, позна</w:t>
      </w:r>
      <w:r w:rsidRPr="00F134C0">
        <w:rPr>
          <w:rStyle w:val="FontStyle64"/>
          <w:sz w:val="24"/>
          <w:szCs w:val="24"/>
        </w:rPr>
        <w:softHyphen/>
        <w:t>вательных, регулятивных учебных  действий.</w:t>
      </w:r>
    </w:p>
    <w:p w:rsidR="008B505B" w:rsidRPr="00F134C0" w:rsidRDefault="008B505B" w:rsidP="00F134C0">
      <w:pPr>
        <w:spacing w:after="0"/>
        <w:ind w:firstLine="850"/>
        <w:jc w:val="both"/>
        <w:rPr>
          <w:rStyle w:val="FontStyle64"/>
          <w:sz w:val="24"/>
          <w:szCs w:val="24"/>
        </w:rPr>
      </w:pPr>
      <w:r w:rsidRPr="00F134C0">
        <w:rPr>
          <w:rStyle w:val="FontStyle64"/>
          <w:sz w:val="24"/>
          <w:szCs w:val="24"/>
        </w:rPr>
        <w:t xml:space="preserve">Моделирующий характер изобразительной деятельности создаёт условия для формирования </w:t>
      </w:r>
      <w:proofErr w:type="spellStart"/>
      <w:r w:rsidRPr="00F134C0">
        <w:rPr>
          <w:rStyle w:val="FontStyle64"/>
          <w:sz w:val="24"/>
          <w:szCs w:val="24"/>
        </w:rPr>
        <w:t>общеучебных</w:t>
      </w:r>
      <w:proofErr w:type="spellEnd"/>
      <w:r w:rsidRPr="00F134C0">
        <w:rPr>
          <w:rStyle w:val="FontStyle64"/>
          <w:sz w:val="24"/>
          <w:szCs w:val="24"/>
        </w:rPr>
        <w:t xml:space="preserve"> действий, замещения и моделирования в продуктивной деятельности учащихся явлений и объектов природного и </w:t>
      </w:r>
      <w:proofErr w:type="spellStart"/>
      <w:r w:rsidRPr="00F134C0">
        <w:rPr>
          <w:rStyle w:val="FontStyle64"/>
          <w:sz w:val="24"/>
          <w:szCs w:val="24"/>
        </w:rPr>
        <w:t>социокультурного</w:t>
      </w:r>
      <w:proofErr w:type="spellEnd"/>
      <w:r w:rsidRPr="00F134C0">
        <w:rPr>
          <w:rStyle w:val="FontStyle64"/>
          <w:sz w:val="24"/>
          <w:szCs w:val="24"/>
        </w:rPr>
        <w:t xml:space="preserve"> мира. Такое моделирование является основой развития познания ребёнком мира и способствует формированию логических операций сравнения, установления тождества и различий, аналогий, причинно-следственных связей и отношений. </w:t>
      </w:r>
    </w:p>
    <w:p w:rsidR="008B505B" w:rsidRPr="00F134C0" w:rsidRDefault="008B505B" w:rsidP="00F134C0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4C0">
        <w:rPr>
          <w:rFonts w:ascii="Times New Roman" w:hAnsi="Times New Roman" w:cs="Times New Roman"/>
          <w:sz w:val="24"/>
          <w:szCs w:val="24"/>
        </w:rPr>
        <w:tab/>
        <w:t xml:space="preserve">На уроках музыки используются следующие образно - игровые приемы: пластическое интонирование, музыкально - </w:t>
      </w:r>
      <w:proofErr w:type="gramStart"/>
      <w:r w:rsidRPr="00F134C0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F134C0">
        <w:rPr>
          <w:rFonts w:ascii="Times New Roman" w:hAnsi="Times New Roman" w:cs="Times New Roman"/>
          <w:sz w:val="24"/>
          <w:szCs w:val="24"/>
        </w:rPr>
        <w:t xml:space="preserve">, свободное </w:t>
      </w:r>
      <w:proofErr w:type="spellStart"/>
      <w:r w:rsidRPr="00F134C0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F134C0">
        <w:rPr>
          <w:rFonts w:ascii="Times New Roman" w:hAnsi="Times New Roman" w:cs="Times New Roman"/>
          <w:sz w:val="24"/>
          <w:szCs w:val="24"/>
        </w:rPr>
        <w:t xml:space="preserve">,  игра на элементарных музыкальных инструментах, разыгрывание и инсценировки стихов и музыки и др. </w:t>
      </w:r>
    </w:p>
    <w:p w:rsidR="008B505B" w:rsidRPr="00F134C0" w:rsidRDefault="008B505B" w:rsidP="00F134C0">
      <w:pPr>
        <w:pStyle w:val="HTML"/>
        <w:tabs>
          <w:tab w:val="clear" w:pos="8244"/>
          <w:tab w:val="left" w:pos="93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4C0">
        <w:rPr>
          <w:rFonts w:ascii="Times New Roman" w:hAnsi="Times New Roman" w:cs="Times New Roman"/>
          <w:sz w:val="24"/>
          <w:szCs w:val="24"/>
        </w:rPr>
        <w:t xml:space="preserve">     </w:t>
      </w:r>
      <w:r w:rsidRPr="00F134C0">
        <w:rPr>
          <w:rFonts w:ascii="Times New Roman" w:hAnsi="Times New Roman" w:cs="Times New Roman"/>
          <w:sz w:val="24"/>
          <w:szCs w:val="24"/>
        </w:rPr>
        <w:tab/>
        <w:t>Художественные занятия  в период адаптации должны иметь различные формы:</w:t>
      </w:r>
    </w:p>
    <w:p w:rsidR="008B505B" w:rsidRPr="00F134C0" w:rsidRDefault="008B505B" w:rsidP="00F134C0">
      <w:pPr>
        <w:pStyle w:val="HTML"/>
        <w:tabs>
          <w:tab w:val="clear" w:pos="8244"/>
          <w:tab w:val="left" w:pos="93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4C0">
        <w:rPr>
          <w:rFonts w:ascii="Times New Roman" w:hAnsi="Times New Roman" w:cs="Times New Roman"/>
          <w:sz w:val="24"/>
          <w:szCs w:val="24"/>
        </w:rPr>
        <w:t xml:space="preserve">     - прогулки  и  экскурсии  в парк или лес с целью развития навыков восприятия,  эстетического любования и наблюдательности, а также сбора природных  материалов для дальнейших художественных занятий;</w:t>
      </w:r>
    </w:p>
    <w:p w:rsidR="008B505B" w:rsidRPr="00F134C0" w:rsidRDefault="008B505B" w:rsidP="00F134C0">
      <w:pPr>
        <w:pStyle w:val="HTML"/>
        <w:tabs>
          <w:tab w:val="clear" w:pos="8244"/>
          <w:tab w:val="left" w:pos="93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4C0">
        <w:rPr>
          <w:rFonts w:ascii="Times New Roman" w:hAnsi="Times New Roman" w:cs="Times New Roman"/>
          <w:sz w:val="24"/>
          <w:szCs w:val="24"/>
        </w:rPr>
        <w:lastRenderedPageBreak/>
        <w:t xml:space="preserve">     - экскурсия  в  мастерскую  народных  умельцев  Белгородской области и </w:t>
      </w:r>
      <w:proofErr w:type="spellStart"/>
      <w:r w:rsidRPr="00F134C0">
        <w:rPr>
          <w:rFonts w:ascii="Times New Roman" w:hAnsi="Times New Roman" w:cs="Times New Roman"/>
          <w:sz w:val="24"/>
          <w:szCs w:val="24"/>
        </w:rPr>
        <w:t>Шебекинского</w:t>
      </w:r>
      <w:proofErr w:type="spellEnd"/>
      <w:r w:rsidRPr="00F134C0">
        <w:rPr>
          <w:rFonts w:ascii="Times New Roman" w:hAnsi="Times New Roman" w:cs="Times New Roman"/>
          <w:sz w:val="24"/>
          <w:szCs w:val="24"/>
        </w:rPr>
        <w:t xml:space="preserve"> района или в художественно - краеведческий музей, школьный этнографический музей;</w:t>
      </w:r>
    </w:p>
    <w:p w:rsidR="008B505B" w:rsidRPr="00F134C0" w:rsidRDefault="008B505B" w:rsidP="00F134C0">
      <w:pPr>
        <w:pStyle w:val="HTML"/>
        <w:tabs>
          <w:tab w:val="clear" w:pos="8244"/>
          <w:tab w:val="left" w:pos="93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4C0">
        <w:rPr>
          <w:rFonts w:ascii="Times New Roman" w:hAnsi="Times New Roman" w:cs="Times New Roman"/>
          <w:sz w:val="24"/>
          <w:szCs w:val="24"/>
        </w:rPr>
        <w:t xml:space="preserve">     - игры. </w:t>
      </w:r>
    </w:p>
    <w:p w:rsidR="008B505B" w:rsidRPr="00F134C0" w:rsidRDefault="008B505B" w:rsidP="00F134C0">
      <w:pPr>
        <w:spacing w:after="0"/>
        <w:ind w:firstLine="850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b/>
          <w:sz w:val="24"/>
          <w:szCs w:val="24"/>
        </w:rPr>
        <w:t>Технология</w:t>
      </w:r>
      <w:r w:rsidRPr="00F134C0">
        <w:rPr>
          <w:rFonts w:ascii="Times New Roman" w:hAnsi="Times New Roman"/>
          <w:sz w:val="24"/>
          <w:szCs w:val="24"/>
        </w:rPr>
        <w:t xml:space="preserve"> изучается за счет часов федерального компонента  в объеме 1 часа в неделю. </w:t>
      </w:r>
    </w:p>
    <w:p w:rsidR="008B505B" w:rsidRPr="00F134C0" w:rsidRDefault="008B505B" w:rsidP="00F134C0">
      <w:pPr>
        <w:pStyle w:val="Style2"/>
        <w:widowControl/>
        <w:spacing w:line="276" w:lineRule="auto"/>
        <w:ind w:firstLine="850"/>
        <w:rPr>
          <w:rFonts w:ascii="Times New Roman" w:hAnsi="Times New Roman" w:cs="Times New Roman"/>
        </w:rPr>
      </w:pPr>
      <w:r w:rsidRPr="00F134C0">
        <w:rPr>
          <w:rFonts w:ascii="Times New Roman" w:hAnsi="Times New Roman" w:cs="Times New Roman"/>
        </w:rPr>
        <w:t>Данный предмет формирует практико-ориентированную направленность содержания обучения, позволяющую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8B505B" w:rsidRPr="00F134C0" w:rsidRDefault="008B505B" w:rsidP="00F134C0">
      <w:pPr>
        <w:pStyle w:val="Style2"/>
        <w:widowControl/>
        <w:spacing w:line="276" w:lineRule="auto"/>
        <w:ind w:firstLine="850"/>
        <w:rPr>
          <w:rStyle w:val="FontStyle64"/>
          <w:sz w:val="24"/>
          <w:szCs w:val="24"/>
        </w:rPr>
      </w:pPr>
      <w:r w:rsidRPr="00F134C0">
        <w:rPr>
          <w:rStyle w:val="FontStyle64"/>
          <w:sz w:val="24"/>
          <w:szCs w:val="24"/>
        </w:rPr>
        <w:t>Специфика этого предмета и его значимость для формирования универсальных учебных действий обусловлена: ключевой ролью предметно-преобразовательной деятельности как основы формирования системы универсальных учебных действий; значением универсальных учебных действий моделирования и планирования, которые являются непосредственным предметом усвоения в ходе выполнения различных заданий по курсу.</w:t>
      </w:r>
    </w:p>
    <w:p w:rsidR="008B505B" w:rsidRPr="00F134C0" w:rsidRDefault="008B505B" w:rsidP="00F134C0">
      <w:pPr>
        <w:pStyle w:val="Style2"/>
        <w:widowControl/>
        <w:spacing w:line="276" w:lineRule="auto"/>
        <w:ind w:firstLine="850"/>
        <w:rPr>
          <w:rStyle w:val="FontStyle64"/>
          <w:sz w:val="24"/>
          <w:szCs w:val="24"/>
        </w:rPr>
      </w:pPr>
      <w:r w:rsidRPr="00F134C0">
        <w:rPr>
          <w:rStyle w:val="FontStyle64"/>
          <w:sz w:val="24"/>
          <w:szCs w:val="24"/>
        </w:rPr>
        <w:t xml:space="preserve">В адаптационный период часть уроков технологии проводится в форме игр. </w:t>
      </w:r>
    </w:p>
    <w:p w:rsidR="008B505B" w:rsidRPr="00F134C0" w:rsidRDefault="008B505B" w:rsidP="00F134C0">
      <w:pPr>
        <w:spacing w:after="0"/>
        <w:ind w:firstLine="850"/>
        <w:jc w:val="both"/>
        <w:rPr>
          <w:rFonts w:ascii="Times New Roman" w:hAnsi="Times New Roman"/>
          <w:sz w:val="24"/>
          <w:szCs w:val="24"/>
        </w:rPr>
      </w:pPr>
      <w:r w:rsidRPr="00F134C0">
        <w:rPr>
          <w:rStyle w:val="FontStyle64"/>
          <w:b/>
          <w:sz w:val="24"/>
          <w:szCs w:val="24"/>
        </w:rPr>
        <w:t>Физическая культура</w:t>
      </w:r>
      <w:r w:rsidRPr="00F134C0">
        <w:rPr>
          <w:rStyle w:val="FontStyle64"/>
          <w:sz w:val="24"/>
          <w:szCs w:val="24"/>
        </w:rPr>
        <w:t xml:space="preserve"> </w:t>
      </w:r>
      <w:r w:rsidRPr="00F134C0">
        <w:rPr>
          <w:rFonts w:ascii="Times New Roman" w:hAnsi="Times New Roman"/>
          <w:sz w:val="24"/>
          <w:szCs w:val="24"/>
        </w:rPr>
        <w:t xml:space="preserve">изучается за счет часов федерального компонента  в объеме 3 часов в неделю. </w:t>
      </w:r>
    </w:p>
    <w:p w:rsidR="008B505B" w:rsidRPr="00F134C0" w:rsidRDefault="008B505B" w:rsidP="00F134C0">
      <w:pPr>
        <w:spacing w:after="0"/>
        <w:ind w:firstLine="850"/>
        <w:jc w:val="both"/>
        <w:rPr>
          <w:rStyle w:val="FontStyle63"/>
          <w:b w:val="0"/>
          <w:bCs w:val="0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 xml:space="preserve">Занятия по физической культуре направлены на укрепление здоровья, содействие гармоничному физическому развитию и всесторонней физической подготовленности ученика. </w:t>
      </w:r>
    </w:p>
    <w:p w:rsidR="008B505B" w:rsidRDefault="008B505B" w:rsidP="00DB28F6">
      <w:pPr>
        <w:pStyle w:val="Style2"/>
        <w:widowControl/>
        <w:spacing w:line="276" w:lineRule="auto"/>
        <w:ind w:firstLine="850"/>
        <w:rPr>
          <w:rStyle w:val="FontStyle64"/>
          <w:sz w:val="24"/>
          <w:szCs w:val="24"/>
        </w:rPr>
      </w:pPr>
      <w:r w:rsidRPr="00F134C0">
        <w:rPr>
          <w:rStyle w:val="FontStyle63"/>
          <w:sz w:val="24"/>
          <w:szCs w:val="24"/>
        </w:rPr>
        <w:t xml:space="preserve"> </w:t>
      </w:r>
      <w:proofErr w:type="gramStart"/>
      <w:r w:rsidRPr="00F134C0">
        <w:rPr>
          <w:rStyle w:val="FontStyle64"/>
          <w:sz w:val="24"/>
          <w:szCs w:val="24"/>
        </w:rPr>
        <w:t xml:space="preserve">Этот предмет обеспечивает формирование личностных универсальных действий: основ общекультурной и российской гражданской идентичности как чувства гордости за достижения в мировом и отечественном спорте; освоение моральных норм помощи тем, кто в ней нуждается, готовности принять на себя ответственность; развитие мотивации достижения и готовности к преодолению трудностей и умения мобилизовать свои личностные и физические ресурсы, </w:t>
      </w:r>
      <w:proofErr w:type="spellStart"/>
      <w:r w:rsidRPr="00F134C0">
        <w:rPr>
          <w:rStyle w:val="FontStyle64"/>
          <w:sz w:val="24"/>
          <w:szCs w:val="24"/>
        </w:rPr>
        <w:t>стрессоустойчивости</w:t>
      </w:r>
      <w:proofErr w:type="spellEnd"/>
      <w:r w:rsidRPr="00F134C0">
        <w:rPr>
          <w:rStyle w:val="FontStyle64"/>
          <w:sz w:val="24"/>
          <w:szCs w:val="24"/>
        </w:rPr>
        <w:t>;</w:t>
      </w:r>
      <w:proofErr w:type="gramEnd"/>
      <w:r w:rsidRPr="00F134C0">
        <w:rPr>
          <w:rStyle w:val="FontStyle64"/>
          <w:sz w:val="24"/>
          <w:szCs w:val="24"/>
        </w:rPr>
        <w:t xml:space="preserve"> освоение правил здорового и безопасного образа жизни. </w:t>
      </w:r>
    </w:p>
    <w:p w:rsidR="008B505B" w:rsidRDefault="008B505B" w:rsidP="00DB28F6">
      <w:pPr>
        <w:pStyle w:val="Style2"/>
        <w:widowControl/>
        <w:spacing w:line="276" w:lineRule="auto"/>
        <w:ind w:firstLine="850"/>
        <w:rPr>
          <w:rStyle w:val="FontStyle64"/>
          <w:sz w:val="24"/>
          <w:szCs w:val="24"/>
        </w:rPr>
      </w:pPr>
    </w:p>
    <w:p w:rsidR="008B505B" w:rsidRDefault="008B505B" w:rsidP="00DB28F6">
      <w:pPr>
        <w:pStyle w:val="Style2"/>
        <w:widowControl/>
        <w:spacing w:line="276" w:lineRule="auto"/>
        <w:ind w:firstLine="850"/>
        <w:rPr>
          <w:rStyle w:val="FontStyle64"/>
          <w:sz w:val="24"/>
          <w:szCs w:val="24"/>
        </w:rPr>
      </w:pPr>
    </w:p>
    <w:p w:rsidR="008B505B" w:rsidRDefault="008B505B" w:rsidP="00DB28F6">
      <w:pPr>
        <w:pStyle w:val="Style2"/>
        <w:widowControl/>
        <w:spacing w:line="276" w:lineRule="auto"/>
        <w:ind w:firstLine="850"/>
        <w:rPr>
          <w:rStyle w:val="FontStyle64"/>
          <w:sz w:val="24"/>
          <w:szCs w:val="24"/>
        </w:rPr>
      </w:pPr>
    </w:p>
    <w:p w:rsidR="008B505B" w:rsidRDefault="008B505B" w:rsidP="00DB28F6">
      <w:pPr>
        <w:pStyle w:val="Style2"/>
        <w:widowControl/>
        <w:spacing w:line="276" w:lineRule="auto"/>
        <w:ind w:firstLine="850"/>
        <w:rPr>
          <w:rStyle w:val="FontStyle64"/>
          <w:sz w:val="24"/>
          <w:szCs w:val="24"/>
        </w:rPr>
      </w:pPr>
    </w:p>
    <w:p w:rsidR="008B505B" w:rsidRDefault="008B505B" w:rsidP="00DB28F6">
      <w:pPr>
        <w:pStyle w:val="Style2"/>
        <w:widowControl/>
        <w:spacing w:line="276" w:lineRule="auto"/>
        <w:ind w:firstLine="850"/>
        <w:rPr>
          <w:rStyle w:val="FontStyle64"/>
          <w:sz w:val="24"/>
          <w:szCs w:val="24"/>
        </w:rPr>
      </w:pPr>
    </w:p>
    <w:p w:rsidR="008B505B" w:rsidRDefault="008B505B" w:rsidP="00DB28F6">
      <w:pPr>
        <w:pStyle w:val="Style2"/>
        <w:widowControl/>
        <w:spacing w:line="276" w:lineRule="auto"/>
        <w:ind w:firstLine="850"/>
        <w:rPr>
          <w:rStyle w:val="FontStyle64"/>
          <w:sz w:val="24"/>
          <w:szCs w:val="24"/>
        </w:rPr>
      </w:pPr>
    </w:p>
    <w:p w:rsidR="008B505B" w:rsidRDefault="008B505B" w:rsidP="00DB28F6">
      <w:pPr>
        <w:pStyle w:val="Style2"/>
        <w:widowControl/>
        <w:spacing w:line="276" w:lineRule="auto"/>
        <w:ind w:firstLine="850"/>
        <w:rPr>
          <w:rStyle w:val="FontStyle64"/>
          <w:sz w:val="24"/>
          <w:szCs w:val="24"/>
        </w:rPr>
      </w:pPr>
    </w:p>
    <w:p w:rsidR="008B505B" w:rsidRDefault="008B505B" w:rsidP="00DB28F6">
      <w:pPr>
        <w:pStyle w:val="Style2"/>
        <w:widowControl/>
        <w:spacing w:line="276" w:lineRule="auto"/>
        <w:ind w:firstLine="850"/>
        <w:rPr>
          <w:rStyle w:val="FontStyle64"/>
          <w:sz w:val="24"/>
          <w:szCs w:val="24"/>
        </w:rPr>
      </w:pPr>
    </w:p>
    <w:p w:rsidR="008B505B" w:rsidRDefault="008B505B" w:rsidP="00DB28F6">
      <w:pPr>
        <w:pStyle w:val="Style2"/>
        <w:widowControl/>
        <w:spacing w:line="276" w:lineRule="auto"/>
        <w:ind w:firstLine="850"/>
        <w:rPr>
          <w:rStyle w:val="FontStyle64"/>
          <w:sz w:val="24"/>
          <w:szCs w:val="24"/>
        </w:rPr>
      </w:pPr>
    </w:p>
    <w:p w:rsidR="008B505B" w:rsidRDefault="008B505B" w:rsidP="00DB28F6">
      <w:pPr>
        <w:pStyle w:val="Style2"/>
        <w:widowControl/>
        <w:spacing w:line="276" w:lineRule="auto"/>
        <w:ind w:firstLine="850"/>
        <w:rPr>
          <w:rStyle w:val="FontStyle64"/>
          <w:sz w:val="24"/>
          <w:szCs w:val="24"/>
        </w:rPr>
      </w:pPr>
    </w:p>
    <w:p w:rsidR="008B505B" w:rsidRDefault="008B505B" w:rsidP="00DB28F6">
      <w:pPr>
        <w:pStyle w:val="Style2"/>
        <w:widowControl/>
        <w:spacing w:line="276" w:lineRule="auto"/>
        <w:ind w:firstLine="850"/>
        <w:rPr>
          <w:rStyle w:val="FontStyle64"/>
          <w:sz w:val="24"/>
          <w:szCs w:val="24"/>
        </w:rPr>
      </w:pPr>
    </w:p>
    <w:p w:rsidR="008B505B" w:rsidRDefault="008B505B" w:rsidP="00DB28F6">
      <w:pPr>
        <w:pStyle w:val="Style2"/>
        <w:widowControl/>
        <w:spacing w:line="276" w:lineRule="auto"/>
        <w:ind w:firstLine="850"/>
        <w:rPr>
          <w:rStyle w:val="FontStyle64"/>
          <w:sz w:val="24"/>
          <w:szCs w:val="24"/>
        </w:rPr>
      </w:pPr>
    </w:p>
    <w:p w:rsidR="008B505B" w:rsidRDefault="008B505B" w:rsidP="00DB28F6">
      <w:pPr>
        <w:pStyle w:val="Style2"/>
        <w:widowControl/>
        <w:spacing w:line="276" w:lineRule="auto"/>
        <w:ind w:firstLine="850"/>
        <w:rPr>
          <w:rStyle w:val="FontStyle64"/>
          <w:sz w:val="24"/>
          <w:szCs w:val="24"/>
        </w:rPr>
      </w:pPr>
    </w:p>
    <w:p w:rsidR="008B505B" w:rsidRDefault="008B505B" w:rsidP="00DB28F6">
      <w:pPr>
        <w:pStyle w:val="Style2"/>
        <w:widowControl/>
        <w:spacing w:line="276" w:lineRule="auto"/>
        <w:ind w:firstLine="850"/>
        <w:rPr>
          <w:rStyle w:val="FontStyle64"/>
          <w:sz w:val="24"/>
          <w:szCs w:val="24"/>
        </w:rPr>
      </w:pPr>
    </w:p>
    <w:p w:rsidR="008B505B" w:rsidRPr="00DB28F6" w:rsidRDefault="008B505B" w:rsidP="00DB28F6">
      <w:pPr>
        <w:pStyle w:val="Style2"/>
        <w:widowControl/>
        <w:spacing w:line="276" w:lineRule="auto"/>
        <w:ind w:firstLine="850"/>
        <w:rPr>
          <w:rFonts w:ascii="Times New Roman" w:hAnsi="Times New Roman" w:cs="Times New Roman"/>
        </w:rPr>
      </w:pPr>
    </w:p>
    <w:p w:rsidR="008B505B" w:rsidRPr="00F134C0" w:rsidRDefault="008B505B" w:rsidP="00F134C0">
      <w:pPr>
        <w:spacing w:after="0"/>
        <w:ind w:firstLine="850"/>
        <w:jc w:val="center"/>
        <w:rPr>
          <w:rFonts w:ascii="Times New Roman" w:hAnsi="Times New Roman"/>
          <w:b/>
          <w:sz w:val="24"/>
          <w:szCs w:val="24"/>
        </w:rPr>
      </w:pPr>
      <w:r w:rsidRPr="00F134C0">
        <w:rPr>
          <w:rFonts w:ascii="Times New Roman" w:hAnsi="Times New Roman"/>
          <w:b/>
          <w:sz w:val="24"/>
          <w:szCs w:val="24"/>
        </w:rPr>
        <w:lastRenderedPageBreak/>
        <w:t>Формы промежуточной аттестации</w:t>
      </w:r>
    </w:p>
    <w:p w:rsidR="008B505B" w:rsidRPr="00F134C0" w:rsidRDefault="008B505B" w:rsidP="00F134C0">
      <w:pPr>
        <w:spacing w:after="0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8B505B" w:rsidRPr="00F134C0" w:rsidRDefault="008B505B" w:rsidP="00F134C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 xml:space="preserve">Промежуточная аттестация учащихся проводится с целью определения уровня освоения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  программы, в том числе отдельной части или всего объема учебного предмета, курса образовательной программы.</w:t>
      </w:r>
      <w:r w:rsidRPr="00F134C0">
        <w:rPr>
          <w:rFonts w:ascii="Times New Roman" w:hAnsi="Times New Roman"/>
          <w:sz w:val="24"/>
          <w:szCs w:val="24"/>
        </w:rPr>
        <w:t xml:space="preserve"> </w:t>
      </w:r>
    </w:p>
    <w:p w:rsidR="008B505B" w:rsidRPr="00F134C0" w:rsidRDefault="008B505B" w:rsidP="00F134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color w:val="000000"/>
          <w:sz w:val="24"/>
          <w:szCs w:val="24"/>
        </w:rPr>
        <w:t xml:space="preserve">Промежуточная аттестация учащихся - оценка </w:t>
      </w:r>
      <w:r w:rsidRPr="00F134C0">
        <w:rPr>
          <w:rFonts w:ascii="Times New Roman" w:hAnsi="Times New Roman"/>
          <w:sz w:val="24"/>
          <w:szCs w:val="24"/>
        </w:rPr>
        <w:t xml:space="preserve">уровня освоения учащимися содержания всего объема или части основной общеобразовательной программы по учебным предметам, курсам </w:t>
      </w:r>
      <w:r w:rsidRPr="00F134C0">
        <w:rPr>
          <w:rFonts w:ascii="Times New Roman" w:hAnsi="Times New Roman"/>
          <w:color w:val="000000"/>
          <w:sz w:val="24"/>
          <w:szCs w:val="24"/>
        </w:rPr>
        <w:t>на конец учебного года.</w:t>
      </w:r>
    </w:p>
    <w:p w:rsidR="008B505B" w:rsidRPr="00F134C0" w:rsidRDefault="008B505B" w:rsidP="00F134C0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>Промежуточная аттестация проводится  в 1-4 классах в следующей форме:</w:t>
      </w:r>
    </w:p>
    <w:p w:rsidR="008B505B" w:rsidRPr="00F134C0" w:rsidRDefault="008B505B" w:rsidP="00F134C0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>- в 1-3 классе – в форме устного экзамена  по литературному чтению;</w:t>
      </w:r>
    </w:p>
    <w:p w:rsidR="008B505B" w:rsidRPr="00F134C0" w:rsidRDefault="008B505B" w:rsidP="00F134C0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134C0">
        <w:rPr>
          <w:rFonts w:ascii="Times New Roman" w:hAnsi="Times New Roman"/>
          <w:sz w:val="24"/>
          <w:szCs w:val="24"/>
        </w:rPr>
        <w:t>- в 4 классе – в форме контрольных работ по русскому языку и математике.</w:t>
      </w:r>
    </w:p>
    <w:p w:rsidR="008B505B" w:rsidRDefault="008B505B" w:rsidP="000F2A2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организации и проведения промежуточной аттестации начального общего образования определяется  Положением о форме, периодичности и порядке  текущего контроля успеваемости, промежуточной аттестации обучающихся, осваивающих ООП НОО в соответствии с требованиями ФГОС</w:t>
      </w:r>
      <w:r w:rsidRPr="0025378A">
        <w:rPr>
          <w:rFonts w:ascii="Times New Roman" w:hAnsi="Times New Roman"/>
          <w:sz w:val="24"/>
          <w:szCs w:val="24"/>
        </w:rPr>
        <w:t>,      утвержденным приказом  от 29.01.2014 г № 4/2.</w:t>
      </w:r>
    </w:p>
    <w:p w:rsidR="008B505B" w:rsidRPr="002A0A2B" w:rsidRDefault="008B505B" w:rsidP="00731143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A0A2B">
        <w:rPr>
          <w:rFonts w:ascii="Times New Roman" w:hAnsi="Times New Roman"/>
          <w:color w:val="000000"/>
          <w:sz w:val="24"/>
          <w:szCs w:val="24"/>
        </w:rPr>
        <w:t xml:space="preserve">Успешность освоения учащимися 1-х классов части основной общеобразовательной программы по учебным предметам, курсам характеризуется качественной оценкой, фиксирование которой осуществляется педагогом </w:t>
      </w:r>
      <w:r>
        <w:rPr>
          <w:rFonts w:ascii="Times New Roman" w:hAnsi="Times New Roman"/>
          <w:color w:val="000000"/>
          <w:sz w:val="24"/>
          <w:szCs w:val="24"/>
        </w:rPr>
        <w:t xml:space="preserve">листе </w:t>
      </w:r>
      <w:r w:rsidRPr="002A0A2B">
        <w:rPr>
          <w:rFonts w:ascii="Times New Roman" w:hAnsi="Times New Roman"/>
          <w:color w:val="000000"/>
          <w:sz w:val="24"/>
          <w:szCs w:val="24"/>
        </w:rPr>
        <w:t xml:space="preserve"> об</w:t>
      </w:r>
      <w:r>
        <w:rPr>
          <w:rFonts w:ascii="Times New Roman" w:hAnsi="Times New Roman"/>
          <w:color w:val="000000"/>
          <w:sz w:val="24"/>
          <w:szCs w:val="24"/>
        </w:rPr>
        <w:t>разовательных достижений и хранится в Портфе</w:t>
      </w:r>
      <w:r w:rsidRPr="002A0A2B">
        <w:rPr>
          <w:rFonts w:ascii="Times New Roman" w:hAnsi="Times New Roman"/>
          <w:color w:val="000000"/>
          <w:sz w:val="24"/>
          <w:szCs w:val="24"/>
        </w:rPr>
        <w:t>ле достижений</w:t>
      </w:r>
      <w:r w:rsidRPr="002A0A2B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8B505B" w:rsidRPr="00332754" w:rsidRDefault="008B505B" w:rsidP="007311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2754">
        <w:rPr>
          <w:rFonts w:ascii="Times New Roman" w:hAnsi="Times New Roman"/>
          <w:sz w:val="24"/>
          <w:szCs w:val="24"/>
        </w:rPr>
        <w:t>Отметки, полученные учащимися на промежуточной аттестации</w:t>
      </w:r>
      <w:r w:rsidRPr="00332754">
        <w:rPr>
          <w:rFonts w:ascii="Times New Roman" w:hAnsi="Times New Roman"/>
          <w:color w:val="000000"/>
          <w:sz w:val="24"/>
          <w:szCs w:val="24"/>
        </w:rPr>
        <w:t>, о</w:t>
      </w:r>
      <w:r w:rsidRPr="00332754">
        <w:rPr>
          <w:rFonts w:ascii="Times New Roman" w:hAnsi="Times New Roman"/>
          <w:sz w:val="24"/>
          <w:szCs w:val="24"/>
        </w:rPr>
        <w:t xml:space="preserve">тражаются в классных журналах </w:t>
      </w:r>
      <w:r>
        <w:rPr>
          <w:rFonts w:ascii="Times New Roman" w:hAnsi="Times New Roman"/>
          <w:sz w:val="24"/>
          <w:szCs w:val="24"/>
        </w:rPr>
        <w:t xml:space="preserve">в сводной ведомости оценок </w:t>
      </w:r>
      <w:r w:rsidRPr="00332754">
        <w:rPr>
          <w:rFonts w:ascii="Times New Roman" w:hAnsi="Times New Roman"/>
          <w:sz w:val="24"/>
          <w:szCs w:val="24"/>
        </w:rPr>
        <w:t xml:space="preserve"> </w:t>
      </w:r>
      <w:r w:rsidRPr="00332754">
        <w:rPr>
          <w:rFonts w:ascii="Times New Roman" w:hAnsi="Times New Roman"/>
          <w:bCs/>
          <w:sz w:val="24"/>
          <w:szCs w:val="24"/>
        </w:rPr>
        <w:t>после  выставления годовых отметок, затем определяется итоговая отметка</w:t>
      </w:r>
      <w:r>
        <w:rPr>
          <w:rFonts w:ascii="Times New Roman" w:hAnsi="Times New Roman"/>
          <w:sz w:val="24"/>
          <w:szCs w:val="24"/>
        </w:rPr>
        <w:t>, которая</w:t>
      </w:r>
      <w:r w:rsidRPr="00332754">
        <w:rPr>
          <w:rFonts w:ascii="Times New Roman" w:hAnsi="Times New Roman"/>
          <w:sz w:val="24"/>
          <w:szCs w:val="24"/>
        </w:rPr>
        <w:t xml:space="preserve"> доводятся до сведения учащихся и их родителей (законных представителей).</w:t>
      </w:r>
    </w:p>
    <w:p w:rsidR="008B505B" w:rsidRDefault="008B505B" w:rsidP="007311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2754">
        <w:rPr>
          <w:rFonts w:ascii="Times New Roman" w:hAnsi="Times New Roman"/>
          <w:sz w:val="24"/>
          <w:szCs w:val="24"/>
        </w:rPr>
        <w:t>Итоговая отметка по предмету,</w:t>
      </w:r>
      <w:r>
        <w:rPr>
          <w:rFonts w:ascii="Times New Roman" w:hAnsi="Times New Roman"/>
          <w:sz w:val="24"/>
          <w:szCs w:val="24"/>
        </w:rPr>
        <w:t xml:space="preserve"> по которому проходила промежуточная </w:t>
      </w:r>
      <w:proofErr w:type="gramStart"/>
      <w:r>
        <w:rPr>
          <w:rFonts w:ascii="Times New Roman" w:hAnsi="Times New Roman"/>
          <w:sz w:val="24"/>
          <w:szCs w:val="24"/>
        </w:rPr>
        <w:t>аттестация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32754">
        <w:rPr>
          <w:rFonts w:ascii="Times New Roman" w:hAnsi="Times New Roman"/>
          <w:sz w:val="24"/>
          <w:szCs w:val="24"/>
        </w:rPr>
        <w:t>выставляется обучающимся, успешно прошедшим</w:t>
      </w:r>
      <w:r w:rsidRPr="00332754">
        <w:rPr>
          <w:rFonts w:ascii="Times New Roman" w:hAnsi="Times New Roman"/>
          <w:color w:val="000000"/>
          <w:sz w:val="24"/>
          <w:szCs w:val="24"/>
        </w:rPr>
        <w:t xml:space="preserve"> промежуточную аттестацию, и определяется</w:t>
      </w:r>
      <w:r w:rsidRPr="0033275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32754">
        <w:rPr>
          <w:rFonts w:ascii="Times New Roman" w:hAnsi="Times New Roman"/>
          <w:color w:val="000000"/>
          <w:sz w:val="24"/>
          <w:szCs w:val="24"/>
        </w:rPr>
        <w:t xml:space="preserve">путём вычисления среднего арифметического отметок  за год и отметки, полученной учащимся на промежуточной аттестации, и </w:t>
      </w:r>
      <w:r w:rsidRPr="00332754">
        <w:rPr>
          <w:rFonts w:ascii="Times New Roman" w:hAnsi="Times New Roman"/>
          <w:sz w:val="24"/>
          <w:szCs w:val="24"/>
        </w:rPr>
        <w:t>выставляется целым числом в соответствии с правилами математического округления.</w:t>
      </w:r>
    </w:p>
    <w:p w:rsidR="008B505B" w:rsidRDefault="008B505B" w:rsidP="007311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4223">
        <w:rPr>
          <w:rFonts w:ascii="Times New Roman" w:hAnsi="Times New Roman"/>
          <w:sz w:val="24"/>
          <w:szCs w:val="24"/>
        </w:rPr>
        <w:t>Обучающиеся, освоившие в полном объёме соответствующую образовательную программу учебного года, успешно прошедшие промежуточную аттестацию, на основании решения педагогического совета переводятся в следующий класс.</w:t>
      </w:r>
    </w:p>
    <w:p w:rsidR="008B505B" w:rsidRPr="005A4223" w:rsidRDefault="008B505B" w:rsidP="00731143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A4223">
        <w:rPr>
          <w:rFonts w:ascii="Times New Roman" w:hAnsi="Times New Roman"/>
          <w:sz w:val="24"/>
          <w:szCs w:val="24"/>
        </w:rPr>
        <w:t>Учащимся, не прошедшим промежуточную аттестацию по уважительным причинам, устанавливаются дополнительные сроки её прохождения.</w:t>
      </w:r>
    </w:p>
    <w:p w:rsidR="008B505B" w:rsidRPr="005A4223" w:rsidRDefault="008B505B" w:rsidP="00731143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A4223">
        <w:rPr>
          <w:rFonts w:ascii="Times New Roman" w:hAnsi="Times New Roman"/>
          <w:sz w:val="24"/>
          <w:szCs w:val="24"/>
        </w:rPr>
        <w:t xml:space="preserve">Неудовлетворительные результаты промежуточной аттестации по одному или нескольким учебным предметам, курсам, основной общеобразовательной программы или </w:t>
      </w:r>
      <w:proofErr w:type="spellStart"/>
      <w:r w:rsidRPr="005A4223">
        <w:rPr>
          <w:rFonts w:ascii="Times New Roman" w:hAnsi="Times New Roman"/>
          <w:sz w:val="24"/>
          <w:szCs w:val="24"/>
        </w:rPr>
        <w:t>непрохождение</w:t>
      </w:r>
      <w:proofErr w:type="spellEnd"/>
      <w:r w:rsidRPr="005A4223">
        <w:rPr>
          <w:rFonts w:ascii="Times New Roman" w:hAnsi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8B505B" w:rsidRPr="005A4223" w:rsidRDefault="008B505B" w:rsidP="00731143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5A4223">
        <w:rPr>
          <w:rFonts w:ascii="Times New Roman" w:hAnsi="Times New Roman"/>
          <w:sz w:val="24"/>
          <w:szCs w:val="24"/>
        </w:rPr>
        <w:t>Обучающиеся, не прошедшие промежуточной аттестации,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8B505B" w:rsidRPr="005A4223" w:rsidRDefault="008B505B" w:rsidP="00731143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A4223">
        <w:rPr>
          <w:rFonts w:ascii="Times New Roman" w:hAnsi="Times New Roman"/>
          <w:sz w:val="24"/>
          <w:szCs w:val="24"/>
        </w:rPr>
        <w:t xml:space="preserve">В следующий класс могут быть </w:t>
      </w:r>
      <w:proofErr w:type="gramStart"/>
      <w:r w:rsidRPr="005A4223">
        <w:rPr>
          <w:rFonts w:ascii="Times New Roman" w:hAnsi="Times New Roman"/>
          <w:sz w:val="24"/>
          <w:szCs w:val="24"/>
        </w:rPr>
        <w:t>переведены</w:t>
      </w:r>
      <w:proofErr w:type="gramEnd"/>
      <w:r w:rsidRPr="005A4223">
        <w:rPr>
          <w:rFonts w:ascii="Times New Roman" w:hAnsi="Times New Roman"/>
          <w:sz w:val="24"/>
          <w:szCs w:val="24"/>
        </w:rPr>
        <w:t xml:space="preserve"> обучающиеся, имеющие по итогам учебного года академическую задолженность по </w:t>
      </w:r>
      <w:r>
        <w:rPr>
          <w:rFonts w:ascii="Times New Roman" w:hAnsi="Times New Roman"/>
          <w:sz w:val="24"/>
          <w:szCs w:val="24"/>
        </w:rPr>
        <w:t xml:space="preserve">одному </w:t>
      </w:r>
      <w:r w:rsidRPr="005A4223">
        <w:rPr>
          <w:rFonts w:ascii="Times New Roman" w:hAnsi="Times New Roman"/>
          <w:sz w:val="24"/>
          <w:szCs w:val="24"/>
        </w:rPr>
        <w:t>предмету.</w:t>
      </w:r>
    </w:p>
    <w:p w:rsidR="008B505B" w:rsidRPr="005A4223" w:rsidRDefault="008B505B" w:rsidP="007311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505B" w:rsidRDefault="008B505B" w:rsidP="00731143"/>
    <w:p w:rsidR="008B505B" w:rsidRPr="00731143" w:rsidRDefault="008B505B" w:rsidP="00731143">
      <w:pPr>
        <w:rPr>
          <w:rFonts w:ascii="Times New Roman" w:hAnsi="Times New Roman"/>
          <w:sz w:val="24"/>
          <w:szCs w:val="24"/>
        </w:rPr>
      </w:pPr>
    </w:p>
    <w:sectPr w:rsidR="008B505B" w:rsidRPr="00731143" w:rsidSect="0005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C124A"/>
    <w:multiLevelType w:val="hybridMultilevel"/>
    <w:tmpl w:val="C5B42AA0"/>
    <w:lvl w:ilvl="0" w:tplc="BFA0F138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8ECE89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6979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8A0F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6A6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C97A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0790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8787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CDC6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35146ED"/>
    <w:multiLevelType w:val="multilevel"/>
    <w:tmpl w:val="BC0C94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4C0"/>
    <w:rsid w:val="00011BF1"/>
    <w:rsid w:val="00014FC3"/>
    <w:rsid w:val="00022C93"/>
    <w:rsid w:val="0003265F"/>
    <w:rsid w:val="000579C8"/>
    <w:rsid w:val="00063292"/>
    <w:rsid w:val="000C45A3"/>
    <w:rsid w:val="000F2A25"/>
    <w:rsid w:val="0011377A"/>
    <w:rsid w:val="00126902"/>
    <w:rsid w:val="001817EA"/>
    <w:rsid w:val="00197D4B"/>
    <w:rsid w:val="001C49D3"/>
    <w:rsid w:val="001E6EF1"/>
    <w:rsid w:val="001F06E7"/>
    <w:rsid w:val="00204456"/>
    <w:rsid w:val="0025378A"/>
    <w:rsid w:val="002A0A2B"/>
    <w:rsid w:val="00332754"/>
    <w:rsid w:val="0041436F"/>
    <w:rsid w:val="00451E59"/>
    <w:rsid w:val="004B48EE"/>
    <w:rsid w:val="00527FD2"/>
    <w:rsid w:val="00547A23"/>
    <w:rsid w:val="005A4223"/>
    <w:rsid w:val="005B00B3"/>
    <w:rsid w:val="006249FC"/>
    <w:rsid w:val="00657656"/>
    <w:rsid w:val="00684EF2"/>
    <w:rsid w:val="006C25E8"/>
    <w:rsid w:val="00731143"/>
    <w:rsid w:val="00736AD6"/>
    <w:rsid w:val="00776424"/>
    <w:rsid w:val="007F2BC0"/>
    <w:rsid w:val="008B1373"/>
    <w:rsid w:val="008B505B"/>
    <w:rsid w:val="008C564F"/>
    <w:rsid w:val="008E0FEC"/>
    <w:rsid w:val="0090270B"/>
    <w:rsid w:val="00933754"/>
    <w:rsid w:val="00943437"/>
    <w:rsid w:val="0099228E"/>
    <w:rsid w:val="009B249B"/>
    <w:rsid w:val="009B6252"/>
    <w:rsid w:val="00A3080E"/>
    <w:rsid w:val="00A962F8"/>
    <w:rsid w:val="00AA5BAC"/>
    <w:rsid w:val="00AB3E67"/>
    <w:rsid w:val="00B00286"/>
    <w:rsid w:val="00B15130"/>
    <w:rsid w:val="00B2041F"/>
    <w:rsid w:val="00B53110"/>
    <w:rsid w:val="00B64212"/>
    <w:rsid w:val="00B739F8"/>
    <w:rsid w:val="00BB4E62"/>
    <w:rsid w:val="00BD402C"/>
    <w:rsid w:val="00BF2EDF"/>
    <w:rsid w:val="00C20389"/>
    <w:rsid w:val="00CF2201"/>
    <w:rsid w:val="00D3289F"/>
    <w:rsid w:val="00D67885"/>
    <w:rsid w:val="00DB28F6"/>
    <w:rsid w:val="00E1111D"/>
    <w:rsid w:val="00E1539A"/>
    <w:rsid w:val="00E249A3"/>
    <w:rsid w:val="00EE7758"/>
    <w:rsid w:val="00F134C0"/>
    <w:rsid w:val="00F42E43"/>
    <w:rsid w:val="00FC4498"/>
    <w:rsid w:val="00FF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C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134C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F134C0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134C0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hAnsi="Tahoma" w:cs="Tahoma"/>
      <w:sz w:val="24"/>
      <w:szCs w:val="24"/>
    </w:rPr>
  </w:style>
  <w:style w:type="character" w:customStyle="1" w:styleId="FontStyle63">
    <w:name w:val="Font Style63"/>
    <w:basedOn w:val="a0"/>
    <w:uiPriority w:val="99"/>
    <w:rsid w:val="00F134C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F134C0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99"/>
    <w:qFormat/>
    <w:rsid w:val="00F134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F134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134C0"/>
    <w:rPr>
      <w:rFonts w:ascii="Courier New" w:hAnsi="Courier New" w:cs="Courier New"/>
      <w:sz w:val="20"/>
      <w:szCs w:val="20"/>
    </w:rPr>
  </w:style>
  <w:style w:type="character" w:customStyle="1" w:styleId="Zag11">
    <w:name w:val="Zag_11"/>
    <w:uiPriority w:val="99"/>
    <w:rsid w:val="00F134C0"/>
  </w:style>
  <w:style w:type="paragraph" w:customStyle="1" w:styleId="Style1">
    <w:name w:val="Style1"/>
    <w:basedOn w:val="a"/>
    <w:uiPriority w:val="99"/>
    <w:rsid w:val="00F134C0"/>
    <w:pPr>
      <w:widowControl w:val="0"/>
      <w:autoSpaceDE w:val="0"/>
      <w:autoSpaceDN w:val="0"/>
      <w:adjustRightInd w:val="0"/>
      <w:spacing w:after="0" w:line="302" w:lineRule="exact"/>
      <w:ind w:firstLine="490"/>
    </w:pPr>
    <w:rPr>
      <w:rFonts w:ascii="Tahoma" w:hAnsi="Tahoma" w:cs="Tahoma"/>
      <w:sz w:val="24"/>
      <w:szCs w:val="24"/>
    </w:rPr>
  </w:style>
  <w:style w:type="character" w:customStyle="1" w:styleId="FontStyle61">
    <w:name w:val="Font Style61"/>
    <w:basedOn w:val="a0"/>
    <w:uiPriority w:val="99"/>
    <w:rsid w:val="00F134C0"/>
    <w:rPr>
      <w:rFonts w:ascii="Tahoma" w:hAnsi="Tahoma" w:cs="Tahom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3263</Words>
  <Characters>18600</Characters>
  <Application>Microsoft Office Word</Application>
  <DocSecurity>0</DocSecurity>
  <Lines>155</Lines>
  <Paragraphs>43</Paragraphs>
  <ScaleCrop>false</ScaleCrop>
  <Company/>
  <LinksUpToDate>false</LinksUpToDate>
  <CharactersWithSpaces>21820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23</cp:revision>
  <cp:lastPrinted>2014-08-11T05:16:00Z</cp:lastPrinted>
  <dcterms:created xsi:type="dcterms:W3CDTF">2014-08-08T06:00:00Z</dcterms:created>
  <dcterms:modified xsi:type="dcterms:W3CDTF">2014-09-17T12:31:00Z</dcterms:modified>
</cp:coreProperties>
</file>